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55E95" w:rsidRDefault="00F55E95" w:rsidP="00F55E9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55E95" w:rsidRDefault="00BB6331" w:rsidP="00BB6331">
      <w:pPr>
        <w:rPr>
          <w:rFonts w:hint="eastAsia"/>
        </w:rPr>
      </w:pPr>
    </w:p>
    <w:p w:rsidR="00580954" w:rsidRDefault="00580954" w:rsidP="00580954">
      <w:pPr>
        <w:ind w:left="178" w:hangingChars="85" w:hanging="178"/>
        <w:rPr>
          <w:rFonts w:hint="eastAsia"/>
        </w:rPr>
      </w:pPr>
      <w:r>
        <w:rPr>
          <w:rFonts w:hint="eastAsia"/>
        </w:rPr>
        <w:t>第二十七条の十七　第二十七条の五（第二十七条の八第十項において準用する場合を含む。以下この項において同じ。）の規定に違反して株券等の買付け等をした公開買付者等は、当該公開買付けに応じて株券等の売付け等をした者（第二十七条の五の規定に該当する株券等の売付け等を行つた者及び次条第二項第一号に規定する一部の者を除く。）に対し、損害賠償の責めに任ずる。</w:t>
      </w:r>
    </w:p>
    <w:p w:rsidR="00BB6331" w:rsidRDefault="00580954" w:rsidP="00580954">
      <w:pPr>
        <w:ind w:left="178" w:hangingChars="85" w:hanging="178"/>
        <w:rPr>
          <w:rFonts w:hint="eastAsia"/>
        </w:rPr>
      </w:pPr>
      <w:r>
        <w:rPr>
          <w:rFonts w:hint="eastAsia"/>
        </w:rPr>
        <w:t>２　前項の規定により賠償の責めに任ずべき額は、同項の買付け等を行つた際に公開買付者等が支払つた価格（これに相当する利益の供与を含み、当該価格が均一でないときは、その最も有利な価格とする。）から公開買付価格（公開買付開始公告及び公開買付届出書に記載した買付け等の価格をいい、第二十七条の六第二項又は第三項の公告又は公表により買付け等の価格を変更したときは、当該変更後の買付け等の価格をいう。以下この節において同じ。）を控除した金額に前項の規定による請求権者の応募株券等（あん分比例方式により売付け等ができなかつたものを除く。次条第二項及び第二十七条の二十第二項において同じ。）の数を乗じた額とする。</w:t>
      </w: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5246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5246C">
        <w:tab/>
      </w:r>
      <w:r w:rsidR="00C5246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5246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5246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5246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5246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5246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5246C">
        <w:rPr>
          <w:rFonts w:hint="eastAsia"/>
        </w:rPr>
        <w:t>（改正なし）</w:t>
      </w:r>
    </w:p>
    <w:p w:rsidR="00C5246C" w:rsidRDefault="00C5246C" w:rsidP="00C5246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80954">
        <w:rPr>
          <w:rFonts w:hint="eastAsia"/>
        </w:rPr>
        <w:tab/>
      </w:r>
      <w:r w:rsidR="0058095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80954" w:rsidRDefault="00580954" w:rsidP="00580954">
      <w:pPr>
        <w:rPr>
          <w:rFonts w:hint="eastAsia"/>
        </w:rPr>
      </w:pPr>
    </w:p>
    <w:p w:rsidR="00580954" w:rsidRDefault="00580954" w:rsidP="00580954">
      <w:pPr>
        <w:rPr>
          <w:rFonts w:hint="eastAsia"/>
        </w:rPr>
      </w:pPr>
      <w:r>
        <w:rPr>
          <w:rFonts w:hint="eastAsia"/>
        </w:rPr>
        <w:t>（改正後）</w:t>
      </w:r>
    </w:p>
    <w:p w:rsidR="00B93DD0" w:rsidRPr="00B93DD0" w:rsidRDefault="00B93DD0" w:rsidP="00B93DD0">
      <w:pPr>
        <w:ind w:left="178" w:hangingChars="85" w:hanging="178"/>
        <w:rPr>
          <w:rFonts w:hint="eastAsia"/>
          <w:u w:color="FF0000"/>
        </w:rPr>
      </w:pPr>
      <w:r w:rsidRPr="00B93DD0">
        <w:rPr>
          <w:rFonts w:hint="eastAsia"/>
          <w:u w:color="FF0000"/>
        </w:rPr>
        <w:t>第二十七条の十七　第二十七条の五（第二十七条の八第十項において準用する場合を含む。以下この項において同じ。）の規定に違反して株券等の買付け等をした公開買付者等は、当該公開買付けに応じて株券等の売付け等をした者（第二十七条の五の規定に該当する株券等の売付け等を行つた者及び次条第二項第一号に規定する一部の者を除く。）に対し、損害賠償の責めに任ずる。</w:t>
      </w:r>
    </w:p>
    <w:p w:rsidR="00580954" w:rsidRPr="00B93DD0" w:rsidRDefault="00580954" w:rsidP="00580954">
      <w:pPr>
        <w:ind w:left="178" w:hangingChars="85" w:hanging="178"/>
        <w:rPr>
          <w:rFonts w:hint="eastAsia"/>
          <w:u w:color="FF0000"/>
        </w:rPr>
      </w:pPr>
      <w:r w:rsidRPr="00B93DD0">
        <w:rPr>
          <w:rFonts w:hint="eastAsia"/>
          <w:u w:val="double" w:color="FF0000"/>
        </w:rPr>
        <w:lastRenderedPageBreak/>
        <w:t>２</w:t>
      </w:r>
      <w:r w:rsidRPr="00B93DD0">
        <w:rPr>
          <w:rFonts w:hint="eastAsia"/>
          <w:u w:color="FF0000"/>
        </w:rPr>
        <w:t xml:space="preserve">　前項の規定により賠償の責めに任ずべき額は、同項の買付け等を行つた際に公開買付者等が支払つた価格（これに相当する利益の供与を含み、当該価格が均一でないときは、その最も有利な価格とする。）から公開買付価格（公開買付開始公告及び公開買付届出書に記載した買付け等の価格をいい、</w:t>
      </w:r>
      <w:r w:rsidRPr="00B93DD0">
        <w:rPr>
          <w:rFonts w:hint="eastAsia"/>
          <w:u w:val="single" w:color="FF0000"/>
        </w:rPr>
        <w:t>第二十七条の六第二項又は第三項</w:t>
      </w:r>
      <w:r w:rsidRPr="00B93DD0">
        <w:rPr>
          <w:rFonts w:hint="eastAsia"/>
          <w:u w:color="FF0000"/>
        </w:rPr>
        <w:t>の公告又は公表により買付け等の価格を変更したときは、当該変更後の買付け等の価格をいう。以下この節において同じ。）を控除した金額に前項の規定による請求権者の応募株券等（あん分比例方式により売付け等ができなかつたものを除く。次条第二項及び第二十七条の二十第二項において同じ。）の数を乗じた額とする。</w:t>
      </w:r>
    </w:p>
    <w:p w:rsidR="00580954" w:rsidRPr="00B93DD0" w:rsidRDefault="00580954" w:rsidP="00580954">
      <w:pPr>
        <w:ind w:left="178" w:hangingChars="85" w:hanging="178"/>
        <w:rPr>
          <w:rFonts w:hint="eastAsia"/>
          <w:u w:color="FF0000"/>
        </w:rPr>
      </w:pPr>
    </w:p>
    <w:p w:rsidR="00580954" w:rsidRPr="00B93DD0" w:rsidRDefault="00580954" w:rsidP="00580954">
      <w:pPr>
        <w:ind w:left="178" w:hangingChars="85" w:hanging="178"/>
        <w:rPr>
          <w:rFonts w:hint="eastAsia"/>
          <w:u w:color="FF0000"/>
        </w:rPr>
      </w:pPr>
      <w:r w:rsidRPr="00B93DD0">
        <w:rPr>
          <w:rFonts w:hint="eastAsia"/>
          <w:u w:color="FF0000"/>
        </w:rPr>
        <w:t>（改正前）</w:t>
      </w:r>
    </w:p>
    <w:p w:rsidR="00B93DD0" w:rsidRPr="00B93DD0" w:rsidRDefault="00B93DD0" w:rsidP="00B93DD0">
      <w:pPr>
        <w:ind w:left="178" w:hangingChars="85" w:hanging="178"/>
        <w:rPr>
          <w:rFonts w:hint="eastAsia"/>
          <w:u w:color="FF0000"/>
        </w:rPr>
      </w:pPr>
      <w:r w:rsidRPr="00B93DD0">
        <w:rPr>
          <w:rFonts w:hint="eastAsia"/>
          <w:u w:color="FF0000"/>
        </w:rPr>
        <w:t>第二十七条の十七　第二十七条の五（第二十七条の八第十項において準用する場合を含む。以下この項において同じ。）の規定に違反して株券等の買付け等をした公開買付者等は、当該公開買付けに応じて株券等の売付け等をした者（第二十七条の五の規定に該当する株券等の売付け等を行つた者及び次条第二項第一号に規定する一部の者を除く。）に対し、損害賠償の責めに任ずる。</w:t>
      </w:r>
    </w:p>
    <w:p w:rsidR="00580954" w:rsidRPr="00B93DD0" w:rsidRDefault="00B93DD0" w:rsidP="00580954">
      <w:pPr>
        <w:ind w:left="178" w:hangingChars="85" w:hanging="178"/>
        <w:rPr>
          <w:rFonts w:hint="eastAsia"/>
          <w:u w:color="FF0000"/>
        </w:rPr>
      </w:pPr>
      <w:r w:rsidRPr="00B93DD0">
        <w:rPr>
          <w:rFonts w:hint="eastAsia"/>
          <w:u w:val="double" w:color="FF0000"/>
        </w:rPr>
        <w:t>②</w:t>
      </w:r>
      <w:r w:rsidR="00580954" w:rsidRPr="00B93DD0">
        <w:rPr>
          <w:rFonts w:hint="eastAsia"/>
          <w:u w:color="FF0000"/>
        </w:rPr>
        <w:t xml:space="preserve">　前項の規定により賠償の責めに任ずべき額は、同項の買付け等を行つた際に公開買付者等が支払つた価格（これに相当する利益の供与を含み、当該価格が均一でないときは、その最も有利な価格とする。）から公開買付価格（公開買付開始公告及び公開買付届出書に記載した買付け等の価格をいい、</w:t>
      </w:r>
      <w:r w:rsidR="00580954" w:rsidRPr="00B93DD0">
        <w:rPr>
          <w:rFonts w:hint="eastAsia"/>
          <w:u w:val="single" w:color="FF0000"/>
        </w:rPr>
        <w:t>第二十七条の六第一項又は第二項</w:t>
      </w:r>
      <w:r w:rsidR="00580954" w:rsidRPr="00B93DD0">
        <w:rPr>
          <w:rFonts w:hint="eastAsia"/>
          <w:u w:color="FF0000"/>
        </w:rPr>
        <w:t>の公告又は公表により買付け等の価格を変更したときは、当該変更後の買付け等の価格をいう。以下この節において同じ。）を控除した金額に前項の規定による請求権者の応募株券等（あん分比例方式により売付け等ができなかつたものを除く。次条第二項及び第二十七条の二十第二項において同じ。）の数を乗じた額とする。</w:t>
      </w:r>
    </w:p>
    <w:p w:rsidR="00580954" w:rsidRDefault="00580954" w:rsidP="00580954">
      <w:pPr>
        <w:rPr>
          <w:rFonts w:hint="eastAsia"/>
        </w:rPr>
      </w:pPr>
    </w:p>
    <w:p w:rsidR="00580954" w:rsidRDefault="00580954" w:rsidP="00580954">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lastRenderedPageBreak/>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B93DD0">
        <w:tab/>
      </w:r>
      <w:r w:rsidR="00B93DD0">
        <w:rPr>
          <w:rFonts w:hint="eastAsia"/>
        </w:rPr>
        <w:t>（改正なし）</w:t>
      </w:r>
    </w:p>
    <w:p w:rsidR="00B84B8A" w:rsidRDefault="00BB6331" w:rsidP="00B84B8A">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p>
    <w:p w:rsidR="00B84B8A" w:rsidRDefault="00B84B8A" w:rsidP="00B84B8A"/>
    <w:p w:rsidR="00B84B8A" w:rsidRDefault="00B84B8A" w:rsidP="00B84B8A">
      <w:r>
        <w:rPr>
          <w:rFonts w:hint="eastAsia"/>
        </w:rPr>
        <w:t>（改正後）</w:t>
      </w:r>
    </w:p>
    <w:p w:rsidR="00B84B8A" w:rsidRPr="00B93DD0" w:rsidRDefault="00B84B8A" w:rsidP="00B84B8A">
      <w:pPr>
        <w:ind w:left="178" w:hangingChars="85" w:hanging="178"/>
        <w:rPr>
          <w:rFonts w:hint="eastAsia"/>
          <w:u w:color="FF0000"/>
        </w:rPr>
      </w:pPr>
      <w:r w:rsidRPr="00B93DD0">
        <w:rPr>
          <w:rFonts w:hint="eastAsia"/>
          <w:u w:color="FF0000"/>
        </w:rPr>
        <w:t>第二十七条の十七　第二十七条の五（第二十七条の八第十項において準用する場合を含む。以下この項において同じ。）の規定に違反して株券等の買付け等をした公開買付者等は、当該公開買付けに応じて株券等の売付け等をした者（第二十七条の五の規定に該当する株券等の売付け等を行つた者及び次条第二項第一号に規定する一部の者を除く。）に対し、損害賠償の責めに任ずる。</w:t>
      </w:r>
    </w:p>
    <w:p w:rsidR="00B84B8A" w:rsidRPr="00B93DD0" w:rsidRDefault="00B84B8A" w:rsidP="00B84B8A">
      <w:pPr>
        <w:ind w:left="178" w:hangingChars="85" w:hanging="178"/>
        <w:rPr>
          <w:rFonts w:hint="eastAsia"/>
          <w:u w:color="FF0000"/>
        </w:rPr>
      </w:pPr>
      <w:r w:rsidRPr="00B93DD0">
        <w:rPr>
          <w:rFonts w:hint="eastAsia"/>
          <w:u w:color="FF0000"/>
        </w:rPr>
        <w:t>②　前項の規定により賠償の責めに任ずべき額は、同項の買付け等を行つた際に公開買付者等が支払つた価格（これに相当する利益の供与を含み、当該価格が均一でないときは、その最も有利な価格とする。）から公開買付価格（公開買付開始公告及び公開買付届出書に記載した買付け等の価格をいい、第二十七条の六第一項又は第二項の公告又は公表により買付け等の価格を変更したときは、当該変更後の買付け等の価格をいう。以下</w:t>
      </w:r>
      <w:r w:rsidRPr="00B93DD0">
        <w:rPr>
          <w:rFonts w:hint="eastAsia"/>
          <w:u w:val="single" w:color="FF0000"/>
        </w:rPr>
        <w:t>この節</w:t>
      </w:r>
      <w:r w:rsidRPr="00B93DD0">
        <w:rPr>
          <w:rFonts w:hint="eastAsia"/>
          <w:u w:color="FF0000"/>
        </w:rPr>
        <w:t>において同じ。）を控除した金額に前項の規定による請求権者の応募株券等（あん分比例方式により売付け等ができなかつたものを除く。次条第二項及び第二十七条の二十第二項において同じ。）の数を乗じた額とする。</w:t>
      </w:r>
    </w:p>
    <w:p w:rsidR="00B84B8A" w:rsidRPr="00B93DD0" w:rsidRDefault="00B84B8A" w:rsidP="00B84B8A">
      <w:pPr>
        <w:ind w:left="178" w:hangingChars="85" w:hanging="178"/>
        <w:rPr>
          <w:u w:color="FF0000"/>
        </w:rPr>
      </w:pPr>
    </w:p>
    <w:p w:rsidR="00B84B8A" w:rsidRPr="00B93DD0" w:rsidRDefault="00B84B8A" w:rsidP="00B84B8A">
      <w:pPr>
        <w:ind w:left="178" w:hangingChars="85" w:hanging="178"/>
        <w:rPr>
          <w:u w:color="FF0000"/>
        </w:rPr>
      </w:pPr>
      <w:r w:rsidRPr="00B93DD0">
        <w:rPr>
          <w:rFonts w:hint="eastAsia"/>
          <w:u w:color="FF0000"/>
        </w:rPr>
        <w:t>（改正前）</w:t>
      </w:r>
    </w:p>
    <w:p w:rsidR="00B84B8A" w:rsidRPr="00B93DD0" w:rsidRDefault="00B84B8A" w:rsidP="00B84B8A">
      <w:pPr>
        <w:ind w:left="178" w:hangingChars="85" w:hanging="178"/>
        <w:rPr>
          <w:rFonts w:hint="eastAsia"/>
          <w:u w:color="FF0000"/>
        </w:rPr>
      </w:pPr>
      <w:r w:rsidRPr="00B93DD0">
        <w:rPr>
          <w:rFonts w:hint="eastAsia"/>
          <w:u w:color="FF0000"/>
        </w:rPr>
        <w:t>第二十七条の十七　第二十七条の五（第二十七条の八第十項において準用する場合を含む。以下この項において同じ。）の規定に違反して株券等の買付け等をした公開買付者等は、当該公開買付けに応じて株券等の売付け等をした者（第二十七条の五の規定に該当する株券等の売付け等を行つた者及び次条第二項第一号に規定する一部の者を除く。）に対し、損害賠償の責めに任ずる。</w:t>
      </w:r>
    </w:p>
    <w:p w:rsidR="00B84B8A" w:rsidRPr="00B93DD0" w:rsidRDefault="00B84B8A" w:rsidP="00B84B8A">
      <w:pPr>
        <w:ind w:left="178" w:hangingChars="85" w:hanging="178"/>
        <w:rPr>
          <w:rFonts w:hint="eastAsia"/>
          <w:u w:color="FF0000"/>
        </w:rPr>
      </w:pPr>
      <w:r w:rsidRPr="00B93DD0">
        <w:rPr>
          <w:rFonts w:hint="eastAsia"/>
          <w:u w:color="FF0000"/>
        </w:rPr>
        <w:t>②　前項の規定により賠償の責めに任ずべき額は、同項の買付け等を行つた際に公開買付者等が支払つた価格（これに相当する利益の供与を含み、当該価格が均一でないときは、その最も有利な価格とする。）から公開買付価格（公開買付開始公告及び公開買付届出書に記載した買付け等の価格をいい、第二十七条の六第一項又は第二項の公告又は公表により買付け等の価格を変更したときは、当該変更後の買付け等の価格をいう。以下</w:t>
      </w:r>
      <w:r w:rsidRPr="00B93DD0">
        <w:rPr>
          <w:rFonts w:hint="eastAsia"/>
          <w:u w:val="single" w:color="FF0000"/>
        </w:rPr>
        <w:t>この章</w:t>
      </w:r>
      <w:r w:rsidRPr="00B93DD0">
        <w:rPr>
          <w:rFonts w:hint="eastAsia"/>
          <w:u w:color="FF0000"/>
        </w:rPr>
        <w:t>において同じ。）を控除した金額に前項の規定による請求権者の応募株券等（あん分比例方式により売付け等ができなかつたものを除く。次条第二項及び第二十七条の二十第二項において同じ。）の数を乗じた額とする。</w:t>
      </w:r>
    </w:p>
    <w:p w:rsidR="00B84B8A" w:rsidRPr="00B93DD0" w:rsidRDefault="00B84B8A" w:rsidP="00B84B8A">
      <w:pPr>
        <w:rPr>
          <w:u w:color="FF0000"/>
        </w:rPr>
      </w:pPr>
    </w:p>
    <w:p w:rsidR="00B84B8A" w:rsidRPr="00B93DD0" w:rsidRDefault="00B84B8A" w:rsidP="00B84B8A">
      <w:pPr>
        <w:ind w:left="178" w:hangingChars="85" w:hanging="178"/>
        <w:rPr>
          <w:u w:color="FF0000"/>
        </w:rPr>
      </w:pPr>
    </w:p>
    <w:p w:rsidR="00BB6331" w:rsidRPr="00B93DD0" w:rsidRDefault="00BB6331" w:rsidP="00BB6331">
      <w:pPr>
        <w:rPr>
          <w:rFonts w:hint="eastAsia"/>
          <w:u w:color="FF0000"/>
        </w:rPr>
      </w:pPr>
      <w:r w:rsidRPr="00B93DD0">
        <w:rPr>
          <w:rFonts w:hint="eastAsia"/>
          <w:u w:color="FF0000"/>
        </w:rPr>
        <w:t>【平成</w:t>
      </w:r>
      <w:r w:rsidRPr="00B93DD0">
        <w:rPr>
          <w:rFonts w:hint="eastAsia"/>
          <w:u w:color="FF0000"/>
        </w:rPr>
        <w:t>5</w:t>
      </w:r>
      <w:r w:rsidRPr="00B93DD0">
        <w:rPr>
          <w:rFonts w:hint="eastAsia"/>
          <w:u w:color="FF0000"/>
        </w:rPr>
        <w:t>年</w:t>
      </w:r>
      <w:r w:rsidRPr="00B93DD0">
        <w:rPr>
          <w:rFonts w:hint="eastAsia"/>
          <w:u w:color="FF0000"/>
        </w:rPr>
        <w:t>11</w:t>
      </w:r>
      <w:r w:rsidRPr="00B93DD0">
        <w:rPr>
          <w:rFonts w:hint="eastAsia"/>
          <w:u w:color="FF0000"/>
        </w:rPr>
        <w:t>月</w:t>
      </w:r>
      <w:r w:rsidRPr="00B93DD0">
        <w:rPr>
          <w:rFonts w:hint="eastAsia"/>
          <w:u w:color="FF0000"/>
        </w:rPr>
        <w:t>12</w:t>
      </w:r>
      <w:r w:rsidRPr="00B93DD0">
        <w:rPr>
          <w:rFonts w:hint="eastAsia"/>
          <w:u w:color="FF0000"/>
        </w:rPr>
        <w:t>日</w:t>
      </w:r>
      <w:r w:rsidRPr="00B93DD0">
        <w:rPr>
          <w:rFonts w:hint="eastAsia"/>
          <w:u w:color="FF0000"/>
        </w:rPr>
        <w:tab/>
      </w:r>
      <w:r w:rsidRPr="00B93DD0">
        <w:rPr>
          <w:rFonts w:hint="eastAsia"/>
          <w:u w:color="FF0000"/>
        </w:rPr>
        <w:t>法律第</w:t>
      </w:r>
      <w:r w:rsidRPr="00B93DD0">
        <w:rPr>
          <w:rFonts w:hint="eastAsia"/>
          <w:u w:color="FF0000"/>
        </w:rPr>
        <w:t>89</w:t>
      </w:r>
      <w:r w:rsidRPr="00B93DD0">
        <w:rPr>
          <w:rFonts w:hint="eastAsia"/>
          <w:u w:color="FF0000"/>
        </w:rPr>
        <w:t>号】</w:t>
      </w:r>
      <w:r w:rsidR="00B84B8A" w:rsidRPr="00B93DD0">
        <w:rPr>
          <w:u w:color="FF0000"/>
        </w:rPr>
        <w:tab/>
      </w:r>
      <w:r w:rsidR="00B84B8A" w:rsidRPr="00B93DD0">
        <w:rPr>
          <w:rFonts w:hint="eastAsia"/>
          <w:u w:color="FF0000"/>
        </w:rPr>
        <w:t>（改正なし）</w:t>
      </w:r>
    </w:p>
    <w:p w:rsidR="00BB6331" w:rsidRPr="00B93DD0" w:rsidRDefault="00BB6331" w:rsidP="00BB6331">
      <w:pPr>
        <w:rPr>
          <w:rFonts w:hint="eastAsia"/>
          <w:u w:color="FF0000"/>
        </w:rPr>
      </w:pPr>
      <w:r w:rsidRPr="00B93DD0">
        <w:rPr>
          <w:rFonts w:hint="eastAsia"/>
          <w:u w:color="FF0000"/>
        </w:rPr>
        <w:t>【平成</w:t>
      </w:r>
      <w:r w:rsidRPr="00B93DD0">
        <w:rPr>
          <w:rFonts w:hint="eastAsia"/>
          <w:u w:color="FF0000"/>
        </w:rPr>
        <w:t>5</w:t>
      </w:r>
      <w:r w:rsidRPr="00B93DD0">
        <w:rPr>
          <w:rFonts w:hint="eastAsia"/>
          <w:u w:color="FF0000"/>
        </w:rPr>
        <w:t>年</w:t>
      </w:r>
      <w:r w:rsidRPr="00B93DD0">
        <w:rPr>
          <w:rFonts w:hint="eastAsia"/>
          <w:u w:color="FF0000"/>
        </w:rPr>
        <w:t>6</w:t>
      </w:r>
      <w:r w:rsidRPr="00B93DD0">
        <w:rPr>
          <w:rFonts w:hint="eastAsia"/>
          <w:u w:color="FF0000"/>
        </w:rPr>
        <w:t>月</w:t>
      </w:r>
      <w:r w:rsidRPr="00B93DD0">
        <w:rPr>
          <w:rFonts w:hint="eastAsia"/>
          <w:u w:color="FF0000"/>
        </w:rPr>
        <w:t>14</w:t>
      </w:r>
      <w:r w:rsidRPr="00B93DD0">
        <w:rPr>
          <w:rFonts w:hint="eastAsia"/>
          <w:u w:color="FF0000"/>
        </w:rPr>
        <w:t>日</w:t>
      </w:r>
      <w:r w:rsidRPr="00B93DD0">
        <w:rPr>
          <w:rFonts w:hint="eastAsia"/>
          <w:u w:color="FF0000"/>
        </w:rPr>
        <w:tab/>
      </w:r>
      <w:r w:rsidRPr="00B93DD0">
        <w:rPr>
          <w:rFonts w:hint="eastAsia"/>
          <w:u w:color="FF0000"/>
        </w:rPr>
        <w:t>法律第</w:t>
      </w:r>
      <w:r w:rsidRPr="00B93DD0">
        <w:rPr>
          <w:rFonts w:hint="eastAsia"/>
          <w:u w:color="FF0000"/>
        </w:rPr>
        <w:t>63</w:t>
      </w:r>
      <w:r w:rsidRPr="00B93DD0">
        <w:rPr>
          <w:rFonts w:hint="eastAsia"/>
          <w:u w:color="FF0000"/>
        </w:rPr>
        <w:t>号】</w:t>
      </w:r>
      <w:r w:rsidR="00B84B8A" w:rsidRPr="00B93DD0">
        <w:rPr>
          <w:u w:color="FF0000"/>
        </w:rPr>
        <w:tab/>
      </w:r>
      <w:r w:rsidR="00B84B8A" w:rsidRPr="00B93DD0">
        <w:rPr>
          <w:rFonts w:hint="eastAsia"/>
          <w:u w:color="FF0000"/>
        </w:rPr>
        <w:t>（改正なし）</w:t>
      </w:r>
    </w:p>
    <w:p w:rsidR="00BB6331" w:rsidRPr="00B93DD0" w:rsidRDefault="00BB6331" w:rsidP="00BB6331">
      <w:pPr>
        <w:rPr>
          <w:rFonts w:hint="eastAsia"/>
          <w:u w:color="FF0000"/>
        </w:rPr>
      </w:pPr>
      <w:r w:rsidRPr="00B93DD0">
        <w:rPr>
          <w:rFonts w:hint="eastAsia"/>
          <w:u w:color="FF0000"/>
        </w:rPr>
        <w:t>【平成</w:t>
      </w:r>
      <w:r w:rsidRPr="00B93DD0">
        <w:rPr>
          <w:rFonts w:hint="eastAsia"/>
          <w:u w:color="FF0000"/>
        </w:rPr>
        <w:t>5</w:t>
      </w:r>
      <w:r w:rsidRPr="00B93DD0">
        <w:rPr>
          <w:rFonts w:hint="eastAsia"/>
          <w:u w:color="FF0000"/>
        </w:rPr>
        <w:t>年</w:t>
      </w:r>
      <w:r w:rsidRPr="00B93DD0">
        <w:rPr>
          <w:rFonts w:hint="eastAsia"/>
          <w:u w:color="FF0000"/>
        </w:rPr>
        <w:t>5</w:t>
      </w:r>
      <w:r w:rsidRPr="00B93DD0">
        <w:rPr>
          <w:rFonts w:hint="eastAsia"/>
          <w:u w:color="FF0000"/>
        </w:rPr>
        <w:t>月</w:t>
      </w:r>
      <w:r w:rsidRPr="00B93DD0">
        <w:rPr>
          <w:rFonts w:hint="eastAsia"/>
          <w:u w:color="FF0000"/>
        </w:rPr>
        <w:t>12</w:t>
      </w:r>
      <w:r w:rsidRPr="00B93DD0">
        <w:rPr>
          <w:rFonts w:hint="eastAsia"/>
          <w:u w:color="FF0000"/>
        </w:rPr>
        <w:t>日</w:t>
      </w:r>
      <w:r w:rsidRPr="00B93DD0">
        <w:rPr>
          <w:rFonts w:hint="eastAsia"/>
          <w:u w:color="FF0000"/>
        </w:rPr>
        <w:tab/>
      </w:r>
      <w:r w:rsidRPr="00B93DD0">
        <w:rPr>
          <w:rFonts w:hint="eastAsia"/>
          <w:u w:color="FF0000"/>
        </w:rPr>
        <w:t>法律第</w:t>
      </w:r>
      <w:r w:rsidRPr="00B93DD0">
        <w:rPr>
          <w:rFonts w:hint="eastAsia"/>
          <w:u w:color="FF0000"/>
        </w:rPr>
        <w:t>44</w:t>
      </w:r>
      <w:r w:rsidRPr="00B93DD0">
        <w:rPr>
          <w:rFonts w:hint="eastAsia"/>
          <w:u w:color="FF0000"/>
        </w:rPr>
        <w:t>号】</w:t>
      </w:r>
      <w:r w:rsidR="00B84B8A" w:rsidRPr="00B93DD0">
        <w:rPr>
          <w:u w:color="FF0000"/>
        </w:rPr>
        <w:tab/>
      </w:r>
      <w:r w:rsidR="00B84B8A" w:rsidRPr="00B93DD0">
        <w:rPr>
          <w:rFonts w:hint="eastAsia"/>
          <w:u w:color="FF0000"/>
        </w:rPr>
        <w:t>（改正なし）</w:t>
      </w:r>
    </w:p>
    <w:p w:rsidR="00BB6331" w:rsidRPr="00B93DD0" w:rsidRDefault="00BB6331" w:rsidP="00BB6331">
      <w:pPr>
        <w:rPr>
          <w:rFonts w:hint="eastAsia"/>
          <w:u w:color="FF0000"/>
        </w:rPr>
      </w:pPr>
      <w:r w:rsidRPr="00B93DD0">
        <w:rPr>
          <w:rFonts w:hint="eastAsia"/>
          <w:u w:color="FF0000"/>
        </w:rPr>
        <w:t>【平成</w:t>
      </w:r>
      <w:r w:rsidRPr="00B93DD0">
        <w:rPr>
          <w:rFonts w:hint="eastAsia"/>
          <w:u w:color="FF0000"/>
        </w:rPr>
        <w:t>4</w:t>
      </w:r>
      <w:r w:rsidRPr="00B93DD0">
        <w:rPr>
          <w:rFonts w:hint="eastAsia"/>
          <w:u w:color="FF0000"/>
        </w:rPr>
        <w:t>年</w:t>
      </w:r>
      <w:r w:rsidRPr="00B93DD0">
        <w:rPr>
          <w:rFonts w:hint="eastAsia"/>
          <w:u w:color="FF0000"/>
        </w:rPr>
        <w:t>6</w:t>
      </w:r>
      <w:r w:rsidRPr="00B93DD0">
        <w:rPr>
          <w:rFonts w:hint="eastAsia"/>
          <w:u w:color="FF0000"/>
        </w:rPr>
        <w:t>月</w:t>
      </w:r>
      <w:r w:rsidRPr="00B93DD0">
        <w:rPr>
          <w:rFonts w:hint="eastAsia"/>
          <w:u w:color="FF0000"/>
        </w:rPr>
        <w:t>26</w:t>
      </w:r>
      <w:r w:rsidRPr="00B93DD0">
        <w:rPr>
          <w:rFonts w:hint="eastAsia"/>
          <w:u w:color="FF0000"/>
        </w:rPr>
        <w:t>日</w:t>
      </w:r>
      <w:r w:rsidRPr="00B93DD0">
        <w:rPr>
          <w:rFonts w:hint="eastAsia"/>
          <w:u w:color="FF0000"/>
        </w:rPr>
        <w:tab/>
      </w:r>
      <w:r w:rsidRPr="00B93DD0">
        <w:rPr>
          <w:rFonts w:hint="eastAsia"/>
          <w:u w:color="FF0000"/>
        </w:rPr>
        <w:t>法律第</w:t>
      </w:r>
      <w:r w:rsidRPr="00B93DD0">
        <w:rPr>
          <w:rFonts w:hint="eastAsia"/>
          <w:u w:color="FF0000"/>
        </w:rPr>
        <w:t>87</w:t>
      </w:r>
      <w:r w:rsidRPr="00B93DD0">
        <w:rPr>
          <w:rFonts w:hint="eastAsia"/>
          <w:u w:color="FF0000"/>
        </w:rPr>
        <w:t>号】</w:t>
      </w:r>
      <w:r w:rsidR="00B84B8A" w:rsidRPr="00B93DD0">
        <w:rPr>
          <w:u w:color="FF0000"/>
        </w:rPr>
        <w:tab/>
      </w:r>
      <w:r w:rsidR="00B84B8A" w:rsidRPr="00B93DD0">
        <w:rPr>
          <w:rFonts w:hint="eastAsia"/>
          <w:u w:color="FF0000"/>
        </w:rPr>
        <w:t>（改正なし）</w:t>
      </w:r>
    </w:p>
    <w:p w:rsidR="00BB6331" w:rsidRPr="00B93DD0" w:rsidRDefault="00BB6331" w:rsidP="00BB6331">
      <w:pPr>
        <w:rPr>
          <w:rFonts w:hint="eastAsia"/>
          <w:u w:color="FF0000"/>
        </w:rPr>
      </w:pPr>
      <w:r w:rsidRPr="00B93DD0">
        <w:rPr>
          <w:rFonts w:hint="eastAsia"/>
          <w:u w:color="FF0000"/>
        </w:rPr>
        <w:t>【平成</w:t>
      </w:r>
      <w:r w:rsidRPr="00B93DD0">
        <w:rPr>
          <w:rFonts w:hint="eastAsia"/>
          <w:u w:color="FF0000"/>
        </w:rPr>
        <w:t>4</w:t>
      </w:r>
      <w:r w:rsidRPr="00B93DD0">
        <w:rPr>
          <w:rFonts w:hint="eastAsia"/>
          <w:u w:color="FF0000"/>
        </w:rPr>
        <w:t>年</w:t>
      </w:r>
      <w:r w:rsidRPr="00B93DD0">
        <w:rPr>
          <w:rFonts w:hint="eastAsia"/>
          <w:u w:color="FF0000"/>
        </w:rPr>
        <w:t>6</w:t>
      </w:r>
      <w:r w:rsidRPr="00B93DD0">
        <w:rPr>
          <w:rFonts w:hint="eastAsia"/>
          <w:u w:color="FF0000"/>
        </w:rPr>
        <w:t>月</w:t>
      </w:r>
      <w:r w:rsidRPr="00B93DD0">
        <w:rPr>
          <w:rFonts w:hint="eastAsia"/>
          <w:u w:color="FF0000"/>
        </w:rPr>
        <w:t>5</w:t>
      </w:r>
      <w:r w:rsidRPr="00B93DD0">
        <w:rPr>
          <w:rFonts w:hint="eastAsia"/>
          <w:u w:color="FF0000"/>
        </w:rPr>
        <w:t>日</w:t>
      </w:r>
      <w:r w:rsidRPr="00B93DD0">
        <w:rPr>
          <w:rFonts w:hint="eastAsia"/>
          <w:u w:color="FF0000"/>
        </w:rPr>
        <w:tab/>
      </w:r>
      <w:r w:rsidRPr="00B93DD0">
        <w:rPr>
          <w:rFonts w:hint="eastAsia"/>
          <w:u w:color="FF0000"/>
        </w:rPr>
        <w:t>法律第</w:t>
      </w:r>
      <w:r w:rsidRPr="00B93DD0">
        <w:rPr>
          <w:rFonts w:hint="eastAsia"/>
          <w:u w:color="FF0000"/>
        </w:rPr>
        <w:t>73</w:t>
      </w:r>
      <w:r w:rsidRPr="00B93DD0">
        <w:rPr>
          <w:rFonts w:hint="eastAsia"/>
          <w:u w:color="FF0000"/>
        </w:rPr>
        <w:t>号】</w:t>
      </w:r>
      <w:r w:rsidR="00B84B8A" w:rsidRPr="00B93DD0">
        <w:rPr>
          <w:u w:color="FF0000"/>
        </w:rPr>
        <w:tab/>
      </w:r>
      <w:r w:rsidR="00B84B8A" w:rsidRPr="00B93DD0">
        <w:rPr>
          <w:rFonts w:hint="eastAsia"/>
          <w:u w:color="FF0000"/>
        </w:rPr>
        <w:t>（改正なし）</w:t>
      </w:r>
    </w:p>
    <w:p w:rsidR="00BB6331" w:rsidRPr="00B93DD0" w:rsidRDefault="00BB6331" w:rsidP="00BB6331">
      <w:pPr>
        <w:rPr>
          <w:rFonts w:hint="eastAsia"/>
          <w:u w:color="FF0000"/>
        </w:rPr>
      </w:pPr>
      <w:r w:rsidRPr="00B93DD0">
        <w:rPr>
          <w:rFonts w:hint="eastAsia"/>
          <w:u w:color="FF0000"/>
        </w:rPr>
        <w:t>【平成</w:t>
      </w:r>
      <w:r w:rsidRPr="00B93DD0">
        <w:rPr>
          <w:rFonts w:hint="eastAsia"/>
          <w:u w:color="FF0000"/>
        </w:rPr>
        <w:t>3</w:t>
      </w:r>
      <w:r w:rsidRPr="00B93DD0">
        <w:rPr>
          <w:rFonts w:hint="eastAsia"/>
          <w:u w:color="FF0000"/>
        </w:rPr>
        <w:t>年</w:t>
      </w:r>
      <w:r w:rsidRPr="00B93DD0">
        <w:rPr>
          <w:rFonts w:hint="eastAsia"/>
          <w:u w:color="FF0000"/>
        </w:rPr>
        <w:t>10</w:t>
      </w:r>
      <w:r w:rsidRPr="00B93DD0">
        <w:rPr>
          <w:rFonts w:hint="eastAsia"/>
          <w:u w:color="FF0000"/>
        </w:rPr>
        <w:t>月</w:t>
      </w:r>
      <w:r w:rsidRPr="00B93DD0">
        <w:rPr>
          <w:rFonts w:hint="eastAsia"/>
          <w:u w:color="FF0000"/>
        </w:rPr>
        <w:t>5</w:t>
      </w:r>
      <w:r w:rsidRPr="00B93DD0">
        <w:rPr>
          <w:rFonts w:hint="eastAsia"/>
          <w:u w:color="FF0000"/>
        </w:rPr>
        <w:t>日</w:t>
      </w:r>
      <w:r w:rsidRPr="00B93DD0">
        <w:rPr>
          <w:rFonts w:hint="eastAsia"/>
          <w:u w:color="FF0000"/>
        </w:rPr>
        <w:tab/>
      </w:r>
      <w:r w:rsidRPr="00B93DD0">
        <w:rPr>
          <w:rFonts w:hint="eastAsia"/>
          <w:u w:color="FF0000"/>
        </w:rPr>
        <w:t>法律第</w:t>
      </w:r>
      <w:r w:rsidRPr="00B93DD0">
        <w:rPr>
          <w:rFonts w:hint="eastAsia"/>
          <w:u w:color="FF0000"/>
        </w:rPr>
        <w:t>96</w:t>
      </w:r>
      <w:r w:rsidRPr="00B93DD0">
        <w:rPr>
          <w:rFonts w:hint="eastAsia"/>
          <w:u w:color="FF0000"/>
        </w:rPr>
        <w:t>号】</w:t>
      </w:r>
      <w:r w:rsidR="00B84B8A" w:rsidRPr="00B93DD0">
        <w:rPr>
          <w:u w:color="FF0000"/>
        </w:rPr>
        <w:tab/>
      </w:r>
      <w:r w:rsidR="00B84B8A" w:rsidRPr="00B93DD0">
        <w:rPr>
          <w:rFonts w:hint="eastAsia"/>
          <w:u w:color="FF0000"/>
        </w:rPr>
        <w:t>（改正なし）</w:t>
      </w:r>
    </w:p>
    <w:p w:rsidR="00BB6331" w:rsidRPr="00B93DD0" w:rsidRDefault="00BB6331" w:rsidP="00BB6331">
      <w:pPr>
        <w:rPr>
          <w:rFonts w:hint="eastAsia"/>
          <w:u w:color="FF0000"/>
        </w:rPr>
      </w:pPr>
      <w:r w:rsidRPr="00B93DD0">
        <w:rPr>
          <w:rFonts w:hint="eastAsia"/>
          <w:u w:color="FF0000"/>
        </w:rPr>
        <w:t>【平成</w:t>
      </w:r>
      <w:r w:rsidRPr="00B93DD0">
        <w:rPr>
          <w:rFonts w:hint="eastAsia"/>
          <w:u w:color="FF0000"/>
        </w:rPr>
        <w:t>2</w:t>
      </w:r>
      <w:r w:rsidRPr="00B93DD0">
        <w:rPr>
          <w:rFonts w:hint="eastAsia"/>
          <w:u w:color="FF0000"/>
        </w:rPr>
        <w:t>年</w:t>
      </w:r>
      <w:r w:rsidRPr="00B93DD0">
        <w:rPr>
          <w:rFonts w:hint="eastAsia"/>
          <w:u w:color="FF0000"/>
        </w:rPr>
        <w:t>6</w:t>
      </w:r>
      <w:r w:rsidRPr="00B93DD0">
        <w:rPr>
          <w:rFonts w:hint="eastAsia"/>
          <w:u w:color="FF0000"/>
        </w:rPr>
        <w:t>月</w:t>
      </w:r>
      <w:r w:rsidRPr="00B93DD0">
        <w:rPr>
          <w:rFonts w:hint="eastAsia"/>
          <w:u w:color="FF0000"/>
        </w:rPr>
        <w:t>29</w:t>
      </w:r>
      <w:r w:rsidRPr="00B93DD0">
        <w:rPr>
          <w:rFonts w:hint="eastAsia"/>
          <w:u w:color="FF0000"/>
        </w:rPr>
        <w:t>日</w:t>
      </w:r>
      <w:r w:rsidRPr="00B93DD0">
        <w:rPr>
          <w:rFonts w:hint="eastAsia"/>
          <w:u w:color="FF0000"/>
        </w:rPr>
        <w:tab/>
      </w:r>
      <w:r w:rsidRPr="00B93DD0">
        <w:rPr>
          <w:rFonts w:hint="eastAsia"/>
          <w:u w:color="FF0000"/>
        </w:rPr>
        <w:t>法律第</w:t>
      </w:r>
      <w:r w:rsidRPr="00B93DD0">
        <w:rPr>
          <w:rFonts w:hint="eastAsia"/>
          <w:u w:color="FF0000"/>
        </w:rPr>
        <w:t>65</w:t>
      </w:r>
      <w:r w:rsidRPr="00B93DD0">
        <w:rPr>
          <w:rFonts w:hint="eastAsia"/>
          <w:u w:color="FF0000"/>
        </w:rPr>
        <w:t>号】</w:t>
      </w:r>
      <w:r w:rsidR="00B84B8A" w:rsidRPr="00B93DD0">
        <w:rPr>
          <w:u w:color="FF0000"/>
        </w:rPr>
        <w:tab/>
      </w:r>
      <w:r w:rsidR="00B84B8A" w:rsidRPr="00B93DD0">
        <w:rPr>
          <w:rFonts w:hint="eastAsia"/>
          <w:u w:color="FF0000"/>
        </w:rPr>
        <w:t>（改正なし）</w:t>
      </w:r>
    </w:p>
    <w:p w:rsidR="00BB6331" w:rsidRPr="00B93DD0" w:rsidRDefault="00BB6331" w:rsidP="00BB6331">
      <w:pPr>
        <w:rPr>
          <w:rFonts w:hint="eastAsia"/>
          <w:u w:color="FF0000"/>
        </w:rPr>
      </w:pPr>
      <w:r w:rsidRPr="00B93DD0">
        <w:rPr>
          <w:rFonts w:hint="eastAsia"/>
          <w:u w:color="FF0000"/>
        </w:rPr>
        <w:t>【平成</w:t>
      </w:r>
      <w:r w:rsidRPr="00B93DD0">
        <w:rPr>
          <w:rFonts w:hint="eastAsia"/>
          <w:u w:color="FF0000"/>
        </w:rPr>
        <w:t>2</w:t>
      </w:r>
      <w:r w:rsidRPr="00B93DD0">
        <w:rPr>
          <w:rFonts w:hint="eastAsia"/>
          <w:u w:color="FF0000"/>
        </w:rPr>
        <w:t>年</w:t>
      </w:r>
      <w:r w:rsidRPr="00B93DD0">
        <w:rPr>
          <w:rFonts w:hint="eastAsia"/>
          <w:u w:color="FF0000"/>
        </w:rPr>
        <w:t>6</w:t>
      </w:r>
      <w:r w:rsidRPr="00B93DD0">
        <w:rPr>
          <w:rFonts w:hint="eastAsia"/>
          <w:u w:color="FF0000"/>
        </w:rPr>
        <w:t>月</w:t>
      </w:r>
      <w:r w:rsidRPr="00B93DD0">
        <w:rPr>
          <w:rFonts w:hint="eastAsia"/>
          <w:u w:color="FF0000"/>
        </w:rPr>
        <w:t>22</w:t>
      </w:r>
      <w:r w:rsidRPr="00B93DD0">
        <w:rPr>
          <w:rFonts w:hint="eastAsia"/>
          <w:u w:color="FF0000"/>
        </w:rPr>
        <w:t>日</w:t>
      </w:r>
      <w:r w:rsidRPr="00B93DD0">
        <w:rPr>
          <w:rFonts w:hint="eastAsia"/>
          <w:u w:color="FF0000"/>
        </w:rPr>
        <w:tab/>
      </w:r>
      <w:r w:rsidRPr="00B93DD0">
        <w:rPr>
          <w:rFonts w:hint="eastAsia"/>
          <w:u w:color="FF0000"/>
        </w:rPr>
        <w:t>法律第</w:t>
      </w:r>
      <w:r w:rsidRPr="00B93DD0">
        <w:rPr>
          <w:rFonts w:hint="eastAsia"/>
          <w:u w:color="FF0000"/>
        </w:rPr>
        <w:t>43</w:t>
      </w:r>
      <w:r w:rsidRPr="00B93DD0">
        <w:rPr>
          <w:rFonts w:hint="eastAsia"/>
          <w:u w:color="FF0000"/>
        </w:rPr>
        <w:t>号】</w:t>
      </w:r>
    </w:p>
    <w:p w:rsidR="00E83863" w:rsidRPr="00B93DD0" w:rsidRDefault="00E83863" w:rsidP="00E83863">
      <w:pPr>
        <w:rPr>
          <w:u w:color="FF0000"/>
        </w:rPr>
      </w:pPr>
    </w:p>
    <w:p w:rsidR="00E83863" w:rsidRPr="00B93DD0" w:rsidRDefault="00E83863" w:rsidP="00E83863">
      <w:pPr>
        <w:rPr>
          <w:u w:color="FF0000"/>
        </w:rPr>
      </w:pPr>
      <w:r w:rsidRPr="00B93DD0">
        <w:rPr>
          <w:rFonts w:hint="eastAsia"/>
          <w:u w:color="FF0000"/>
        </w:rPr>
        <w:t>（改正後）</w:t>
      </w:r>
    </w:p>
    <w:p w:rsidR="00E83863" w:rsidRPr="00B93DD0" w:rsidRDefault="00E83863" w:rsidP="00E83863">
      <w:pPr>
        <w:ind w:left="178" w:hangingChars="85" w:hanging="178"/>
        <w:rPr>
          <w:rFonts w:hint="eastAsia"/>
          <w:u w:color="FF0000"/>
        </w:rPr>
      </w:pPr>
      <w:r w:rsidRPr="00B93DD0">
        <w:rPr>
          <w:rFonts w:hint="eastAsia"/>
          <w:u w:color="FF0000"/>
        </w:rPr>
        <w:t>第二十七条の十七　第二十七条の五（第二十七条の八第十項において準用する場合を含む。以下この項において同じ。）の規定に違反して株券等の買付け等をした公開買付者等は、当該公開買付けに応じて株券等の売付け等をした者（第二十七条の五の規定に該当する株券等の売付け等を行つた者及び次条第二項第一号に規定する一部の者を除く。）に対し、損害賠償の責めに任ずる。</w:t>
      </w:r>
    </w:p>
    <w:p w:rsidR="00E83863" w:rsidRPr="00B93DD0" w:rsidRDefault="00E83863" w:rsidP="00E83863">
      <w:pPr>
        <w:ind w:left="178" w:hangingChars="85" w:hanging="178"/>
        <w:rPr>
          <w:rFonts w:hint="eastAsia"/>
          <w:u w:color="FF0000"/>
        </w:rPr>
      </w:pPr>
      <w:r w:rsidRPr="00B93DD0">
        <w:rPr>
          <w:rFonts w:hint="eastAsia"/>
          <w:u w:color="FF0000"/>
        </w:rPr>
        <w:t>②　前項の規定により賠償の責めに任ずべき額は、同項の買付け等を行つた際に公開買付者等が支払つた価格（これに相当する利益の供与を含み、当該価格が均一でないときは、その最も有利な価格とする。）から公開買付価格（公開買付開始公告及び公開買付届出書に記載した買付け等の価格をいい、第二十七条の六第一項又は第二項の公告又は公表により買付け等の価格を変更したときは、当該変更後の買付け等の価格をいう。以下この章において同じ。）を控除した金額に前項の規定による請求権者の応募株券等（あん分比例方式により売付け等ができなかつたものを除く。次条第二項及び第二十七条の二十第二項において同じ。）の数を乗じた額とする。</w:t>
      </w:r>
    </w:p>
    <w:p w:rsidR="00E83863" w:rsidRPr="00B93DD0" w:rsidRDefault="00E83863" w:rsidP="00E83863">
      <w:pPr>
        <w:ind w:left="178" w:hangingChars="85" w:hanging="178"/>
        <w:rPr>
          <w:u w:color="FF0000"/>
        </w:rPr>
      </w:pPr>
    </w:p>
    <w:p w:rsidR="00E83863" w:rsidRPr="00B93DD0" w:rsidRDefault="00E83863" w:rsidP="00E83863">
      <w:pPr>
        <w:ind w:left="178" w:hangingChars="85" w:hanging="178"/>
        <w:rPr>
          <w:u w:color="FF0000"/>
        </w:rPr>
      </w:pPr>
      <w:r w:rsidRPr="00B93DD0">
        <w:rPr>
          <w:rFonts w:hint="eastAsia"/>
          <w:u w:color="FF0000"/>
        </w:rPr>
        <w:t>（改正前）</w:t>
      </w:r>
    </w:p>
    <w:p w:rsidR="00E83863" w:rsidRPr="00B93DD0" w:rsidRDefault="00E83863" w:rsidP="00E83863">
      <w:pPr>
        <w:rPr>
          <w:u w:val="single" w:color="FF0000"/>
        </w:rPr>
      </w:pPr>
      <w:r w:rsidRPr="00B93DD0">
        <w:rPr>
          <w:rFonts w:hint="eastAsia"/>
          <w:u w:val="single" w:color="FF0000"/>
        </w:rPr>
        <w:t>（新設）</w:t>
      </w:r>
    </w:p>
    <w:p w:rsidR="00E83863" w:rsidRPr="00B93DD0" w:rsidRDefault="00E83863" w:rsidP="00E83863">
      <w:pPr>
        <w:rPr>
          <w:u w:color="FF0000"/>
        </w:rPr>
      </w:pPr>
    </w:p>
    <w:p w:rsidR="00E83863" w:rsidRDefault="00E83863" w:rsidP="00E83863">
      <w:pPr>
        <w:ind w:left="178" w:hangingChars="85" w:hanging="178"/>
      </w:pPr>
    </w:p>
    <w:sectPr w:rsidR="00E8386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B33" w:rsidRDefault="00233B33">
      <w:r>
        <w:separator/>
      </w:r>
    </w:p>
  </w:endnote>
  <w:endnote w:type="continuationSeparator" w:id="0">
    <w:p w:rsidR="00233B33" w:rsidRDefault="00233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A02DE">
      <w:rPr>
        <w:rStyle w:val="a4"/>
        <w:noProof/>
      </w:rPr>
      <w:t>2</w:t>
    </w:r>
    <w:r>
      <w:rPr>
        <w:rStyle w:val="a4"/>
      </w:rPr>
      <w:fldChar w:fldCharType="end"/>
    </w:r>
  </w:p>
  <w:p w:rsidR="00BB6331" w:rsidRDefault="0058095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B33" w:rsidRDefault="00233B33">
      <w:r>
        <w:separator/>
      </w:r>
    </w:p>
  </w:footnote>
  <w:footnote w:type="continuationSeparator" w:id="0">
    <w:p w:rsidR="00233B33" w:rsidRDefault="00233B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33B33"/>
    <w:rsid w:val="00352139"/>
    <w:rsid w:val="00444AA7"/>
    <w:rsid w:val="004A02DE"/>
    <w:rsid w:val="0052662B"/>
    <w:rsid w:val="00580954"/>
    <w:rsid w:val="0073708D"/>
    <w:rsid w:val="00B84B8A"/>
    <w:rsid w:val="00B93DD0"/>
    <w:rsid w:val="00BB6331"/>
    <w:rsid w:val="00C5246C"/>
    <w:rsid w:val="00CE1487"/>
    <w:rsid w:val="00E83863"/>
    <w:rsid w:val="00F55E95"/>
    <w:rsid w:val="00F756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DD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8095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8237399">
      <w:bodyDiv w:val="1"/>
      <w:marLeft w:val="0"/>
      <w:marRight w:val="0"/>
      <w:marTop w:val="0"/>
      <w:marBottom w:val="0"/>
      <w:divBdr>
        <w:top w:val="none" w:sz="0" w:space="0" w:color="auto"/>
        <w:left w:val="none" w:sz="0" w:space="0" w:color="auto"/>
        <w:bottom w:val="none" w:sz="0" w:space="0" w:color="auto"/>
        <w:right w:val="none" w:sz="0" w:space="0" w:color="auto"/>
      </w:divBdr>
    </w:div>
    <w:div w:id="1693411396">
      <w:bodyDiv w:val="1"/>
      <w:marLeft w:val="0"/>
      <w:marRight w:val="0"/>
      <w:marTop w:val="0"/>
      <w:marBottom w:val="0"/>
      <w:divBdr>
        <w:top w:val="none" w:sz="0" w:space="0" w:color="auto"/>
        <w:left w:val="none" w:sz="0" w:space="0" w:color="auto"/>
        <w:bottom w:val="none" w:sz="0" w:space="0" w:color="auto"/>
        <w:right w:val="none" w:sz="0" w:space="0" w:color="auto"/>
      </w:divBdr>
    </w:div>
    <w:div w:id="2005470437">
      <w:bodyDiv w:val="1"/>
      <w:marLeft w:val="0"/>
      <w:marRight w:val="0"/>
      <w:marTop w:val="0"/>
      <w:marBottom w:val="0"/>
      <w:divBdr>
        <w:top w:val="none" w:sz="0" w:space="0" w:color="auto"/>
        <w:left w:val="none" w:sz="0" w:space="0" w:color="auto"/>
        <w:bottom w:val="none" w:sz="0" w:space="0" w:color="auto"/>
        <w:right w:val="none" w:sz="0" w:space="0" w:color="auto"/>
      </w:divBdr>
    </w:div>
    <w:div w:id="214153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721</Words>
  <Characters>4113</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金融商品取引法第27条の17</vt:lpstr>
      <vt:lpstr>金融商品取引法第27条の17</vt:lpstr>
    </vt:vector>
  </TitlesOfParts>
  <Manager/>
  <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金融商品取引法第27条の17</dc:title>
  <dc:subject/>
  <dc:creator/>
  <cp:keywords/>
  <dc:description/>
  <cp:lastModifiedBy/>
  <cp:revision>1</cp:revision>
  <dcterms:created xsi:type="dcterms:W3CDTF">2024-09-02T03:57:00Z</dcterms:created>
  <dcterms:modified xsi:type="dcterms:W3CDTF">2024-09-02T03:57:00Z</dcterms:modified>
</cp:coreProperties>
</file>