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F3FFA" w:rsidRDefault="000F3FFA" w:rsidP="000F3FF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F3FFA" w:rsidRDefault="00BB6331" w:rsidP="00BB6331">
      <w:pPr>
        <w:rPr>
          <w:rFonts w:hint="eastAsia"/>
        </w:rPr>
      </w:pPr>
    </w:p>
    <w:p w:rsidR="0049698C" w:rsidRDefault="0049698C" w:rsidP="0049698C">
      <w:pPr>
        <w:rPr>
          <w:rFonts w:hint="eastAsia"/>
        </w:rPr>
      </w:pPr>
      <w:r>
        <w:rPr>
          <w:rFonts w:hint="eastAsia"/>
        </w:rPr>
        <w:t>（理事の任期等）</w:t>
      </w:r>
    </w:p>
    <w:p w:rsidR="0049698C" w:rsidRDefault="0049698C" w:rsidP="006A258C">
      <w:pPr>
        <w:ind w:left="178" w:hangingChars="85" w:hanging="178"/>
        <w:rPr>
          <w:rFonts w:hint="eastAsia"/>
        </w:rPr>
      </w:pPr>
      <w:r>
        <w:rPr>
          <w:rFonts w:hint="eastAsia"/>
        </w:rPr>
        <w:t>第百二条の二十五　理事の任期は、選任後二年以内に終了する事業年度のうち最終のものに関する総会の終結の時までとする。</w:t>
      </w:r>
    </w:p>
    <w:p w:rsidR="0049698C" w:rsidRDefault="0049698C" w:rsidP="006A258C">
      <w:pPr>
        <w:ind w:left="178" w:hangingChars="85" w:hanging="178"/>
        <w:rPr>
          <w:rFonts w:hint="eastAsia"/>
        </w:rPr>
      </w:pPr>
      <w:r>
        <w:rPr>
          <w:rFonts w:hint="eastAsia"/>
        </w:rPr>
        <w:t>２　理事は、二回に限り再任されることができる。</w:t>
      </w:r>
    </w:p>
    <w:p w:rsidR="00BB6331" w:rsidRDefault="0049698C" w:rsidP="006A258C">
      <w:pPr>
        <w:ind w:left="178" w:hangingChars="85" w:hanging="178"/>
        <w:rPr>
          <w:rFonts w:hint="eastAsia"/>
        </w:rPr>
      </w:pPr>
      <w:r>
        <w:rPr>
          <w:rFonts w:hint="eastAsia"/>
        </w:rPr>
        <w:t>３　理事は、総会において、会員の過半数が出席し、出席した会員の五分の四以上に当たる多数による決議をもつて同意を与えた場合でなければ解任されない。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35E1">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35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35E1">
        <w:rPr>
          <w:rFonts w:hint="eastAsia"/>
        </w:rPr>
        <w:t>（改正なし）</w:t>
      </w:r>
    </w:p>
    <w:p w:rsidR="00941A5E" w:rsidRDefault="00941A5E" w:rsidP="00941A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A258C">
        <w:tab/>
      </w:r>
      <w:r w:rsidR="006A258C">
        <w:rPr>
          <w:rFonts w:hint="eastAsia"/>
        </w:rPr>
        <w:t>（改正なし）</w:t>
      </w:r>
    </w:p>
    <w:p w:rsidR="00941A5E" w:rsidRDefault="00BB6331" w:rsidP="00941A5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1A5E" w:rsidRDefault="00941A5E" w:rsidP="00941A5E"/>
    <w:p w:rsidR="00941A5E" w:rsidRDefault="00941A5E" w:rsidP="00941A5E">
      <w:r>
        <w:rPr>
          <w:rFonts w:hint="eastAsia"/>
        </w:rPr>
        <w:t>（改正後）</w:t>
      </w:r>
    </w:p>
    <w:p w:rsidR="00941A5E" w:rsidRDefault="00941A5E" w:rsidP="00941A5E">
      <w:pPr>
        <w:rPr>
          <w:rFonts w:hint="eastAsia"/>
        </w:rPr>
      </w:pPr>
      <w:r>
        <w:rPr>
          <w:rFonts w:hint="eastAsia"/>
        </w:rPr>
        <w:t>（理事の任期等）</w:t>
      </w:r>
    </w:p>
    <w:p w:rsidR="00941A5E" w:rsidRDefault="00941A5E" w:rsidP="00941A5E">
      <w:pPr>
        <w:ind w:left="178" w:hangingChars="85" w:hanging="178"/>
        <w:rPr>
          <w:rFonts w:hint="eastAsia"/>
        </w:rPr>
      </w:pPr>
      <w:r>
        <w:rPr>
          <w:rFonts w:hint="eastAsia"/>
        </w:rPr>
        <w:t>第百二条の二十五　理事の任期は、選任後二年以内に終了する事業年度のうち最終のものに関する総会の終結の時までとする。</w:t>
      </w:r>
    </w:p>
    <w:p w:rsidR="00941A5E" w:rsidRDefault="00941A5E" w:rsidP="00941A5E">
      <w:pPr>
        <w:ind w:left="178" w:hangingChars="85" w:hanging="178"/>
        <w:rPr>
          <w:rFonts w:hint="eastAsia"/>
        </w:rPr>
      </w:pPr>
      <w:r>
        <w:rPr>
          <w:rFonts w:hint="eastAsia"/>
        </w:rPr>
        <w:t>２　理事は、二回に限り再任されることができる。</w:t>
      </w:r>
    </w:p>
    <w:p w:rsidR="00941A5E" w:rsidRDefault="00941A5E" w:rsidP="00941A5E">
      <w:pPr>
        <w:ind w:left="178" w:hangingChars="85" w:hanging="178"/>
        <w:rPr>
          <w:rFonts w:hint="eastAsia"/>
        </w:rPr>
      </w:pPr>
      <w:r>
        <w:rPr>
          <w:rFonts w:hint="eastAsia"/>
        </w:rPr>
        <w:t>３　理事は、総会において、会員の過半数が出席し、出席した会員の五分の四以上に当たる多数による決議をもつて同意を与えた場合でなければ解任されない。</w:t>
      </w:r>
    </w:p>
    <w:p w:rsidR="00941A5E" w:rsidRPr="00941A5E" w:rsidRDefault="00941A5E" w:rsidP="00941A5E">
      <w:pPr>
        <w:ind w:left="178" w:hangingChars="85" w:hanging="178"/>
      </w:pPr>
    </w:p>
    <w:p w:rsidR="00941A5E" w:rsidRDefault="00941A5E" w:rsidP="00941A5E">
      <w:pPr>
        <w:ind w:left="178" w:hangingChars="85" w:hanging="178"/>
      </w:pPr>
      <w:r>
        <w:rPr>
          <w:rFonts w:hint="eastAsia"/>
        </w:rPr>
        <w:t>（改正前）</w:t>
      </w:r>
    </w:p>
    <w:p w:rsidR="00941A5E" w:rsidRDefault="00941A5E" w:rsidP="00941A5E">
      <w:pPr>
        <w:rPr>
          <w:u w:val="single" w:color="FF0000"/>
        </w:rPr>
      </w:pPr>
      <w:r>
        <w:rPr>
          <w:rFonts w:hint="eastAsia"/>
          <w:u w:val="single" w:color="FF0000"/>
        </w:rPr>
        <w:t>（新設）</w:t>
      </w:r>
    </w:p>
    <w:p w:rsidR="00941A5E" w:rsidRDefault="00941A5E" w:rsidP="00941A5E"/>
    <w:p w:rsidR="00BB6331" w:rsidRPr="00941A5E" w:rsidRDefault="00BB6331" w:rsidP="00941A5E"/>
    <w:sectPr w:rsidR="00BB6331" w:rsidRPr="00941A5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BC1" w:rsidRDefault="000E6BC1">
      <w:r>
        <w:separator/>
      </w:r>
    </w:p>
  </w:endnote>
  <w:endnote w:type="continuationSeparator" w:id="0">
    <w:p w:rsidR="000E6BC1" w:rsidRDefault="000E6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0F03">
      <w:rPr>
        <w:rStyle w:val="a4"/>
        <w:noProof/>
      </w:rPr>
      <w:t>1</w:t>
    </w:r>
    <w:r>
      <w:rPr>
        <w:rStyle w:val="a4"/>
      </w:rPr>
      <w:fldChar w:fldCharType="end"/>
    </w:r>
  </w:p>
  <w:p w:rsidR="00BB6331" w:rsidRDefault="006A258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BC1" w:rsidRDefault="000E6BC1">
      <w:r>
        <w:separator/>
      </w:r>
    </w:p>
  </w:footnote>
  <w:footnote w:type="continuationSeparator" w:id="0">
    <w:p w:rsidR="000E6BC1" w:rsidRDefault="000E6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6BC1"/>
    <w:rsid w:val="000F3FFA"/>
    <w:rsid w:val="002E0F03"/>
    <w:rsid w:val="0049698C"/>
    <w:rsid w:val="00502202"/>
    <w:rsid w:val="005C1527"/>
    <w:rsid w:val="00641E16"/>
    <w:rsid w:val="006A258C"/>
    <w:rsid w:val="007D76EA"/>
    <w:rsid w:val="008C3794"/>
    <w:rsid w:val="00941A5E"/>
    <w:rsid w:val="00951280"/>
    <w:rsid w:val="00BB6331"/>
    <w:rsid w:val="00E43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A25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138063">
      <w:bodyDiv w:val="1"/>
      <w:marLeft w:val="0"/>
      <w:marRight w:val="0"/>
      <w:marTop w:val="0"/>
      <w:marBottom w:val="0"/>
      <w:divBdr>
        <w:top w:val="none" w:sz="0" w:space="0" w:color="auto"/>
        <w:left w:val="none" w:sz="0" w:space="0" w:color="auto"/>
        <w:bottom w:val="none" w:sz="0" w:space="0" w:color="auto"/>
        <w:right w:val="none" w:sz="0" w:space="0" w:color="auto"/>
      </w:divBdr>
    </w:div>
    <w:div w:id="1603220969">
      <w:bodyDiv w:val="1"/>
      <w:marLeft w:val="0"/>
      <w:marRight w:val="0"/>
      <w:marTop w:val="0"/>
      <w:marBottom w:val="0"/>
      <w:divBdr>
        <w:top w:val="none" w:sz="0" w:space="0" w:color="auto"/>
        <w:left w:val="none" w:sz="0" w:space="0" w:color="auto"/>
        <w:bottom w:val="none" w:sz="0" w:space="0" w:color="auto"/>
        <w:right w:val="none" w:sz="0" w:space="0" w:color="auto"/>
      </w:divBdr>
    </w:div>
    <w:div w:id="209246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金融商品取引法第102条の25</vt:lpstr>
      <vt:lpstr>金融商品取引法第102条の25</vt:lpstr>
    </vt:vector>
  </TitlesOfParts>
  <Manager/>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金融商品取引法第102条の25</dc:title>
  <dc:subject/>
  <dc:creator/>
  <cp:keywords/>
  <dc:description/>
  <cp:lastModifiedBy/>
  <cp:revision>1</cp:revision>
  <dcterms:created xsi:type="dcterms:W3CDTF">2024-09-13T07:25:00Z</dcterms:created>
  <dcterms:modified xsi:type="dcterms:W3CDTF">2024-09-13T07:25:00Z</dcterms:modified>
</cp:coreProperties>
</file>