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4ED" w:rsidRDefault="00C634ED" w:rsidP="00C634E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634ED" w:rsidRDefault="00BB6331" w:rsidP="00BB6331">
      <w:pPr>
        <w:rPr>
          <w:rFonts w:hint="eastAsia"/>
        </w:rPr>
      </w:pPr>
    </w:p>
    <w:p w:rsidR="0064344E" w:rsidRDefault="0064344E" w:rsidP="00C634ED">
      <w:pPr>
        <w:ind w:leftChars="84" w:left="176"/>
        <w:rPr>
          <w:rFonts w:hint="eastAsia"/>
        </w:rPr>
      </w:pPr>
      <w:r>
        <w:rPr>
          <w:rFonts w:hint="eastAsia"/>
        </w:rPr>
        <w:t>（執行役又は取締役の行為の差止め）</w:t>
      </w:r>
    </w:p>
    <w:p w:rsidR="0064344E" w:rsidRDefault="0064344E" w:rsidP="00C634ED">
      <w:pPr>
        <w:ind w:left="179" w:hangingChars="85" w:hanging="179"/>
        <w:rPr>
          <w:rFonts w:hint="eastAsia"/>
        </w:rPr>
      </w:pPr>
      <w:r w:rsidRPr="00C634ED">
        <w:rPr>
          <w:rFonts w:hint="eastAsia"/>
          <w:b/>
        </w:rPr>
        <w:t>第百五条の十</w:t>
      </w:r>
      <w:r>
        <w:rPr>
          <w:rFonts w:hint="eastAsia"/>
        </w:rPr>
        <w:t xml:space="preserve">　自主規制委員は、特定株式会社金融商品取引所の執行役又は取締役が自主規制業務に関し自主規制委員会の決定に違反する行為をし、又はその行為をするおそれがある場合において、当該行為によつて自主規制業務の適正な運営に著しい支障をきたすおそれがあるときは、当該執行役又は取締役に対し、当該行為をやめることを請求することができる。</w:t>
      </w:r>
    </w:p>
    <w:p w:rsidR="00BB6331" w:rsidRDefault="0064344E" w:rsidP="007F4F56">
      <w:pPr>
        <w:ind w:left="178" w:hangingChars="85" w:hanging="178"/>
        <w:rPr>
          <w:rFonts w:hint="eastAsia"/>
        </w:rPr>
      </w:pPr>
      <w:r>
        <w:rPr>
          <w:rFonts w:hint="eastAsia"/>
        </w:rPr>
        <w:t>２　前項の場合において、裁判所が仮処分をもつて同項の執行役又は取締役に対し、その行為をやめることを命ずるときは、担保を立てさせないものとする。</w:t>
      </w:r>
    </w:p>
    <w:p w:rsidR="00641E16" w:rsidRDefault="00641E16" w:rsidP="00BB6331">
      <w:pPr>
        <w:rPr>
          <w:rFonts w:hint="eastAsia"/>
        </w:rPr>
      </w:pPr>
    </w:p>
    <w:p w:rsidR="00641E16" w:rsidRDefault="00641E16" w:rsidP="00BB6331">
      <w:pPr>
        <w:rPr>
          <w:rFonts w:hint="eastAsia"/>
        </w:rPr>
      </w:pPr>
    </w:p>
    <w:p w:rsidR="00C634ED" w:rsidRDefault="00C634ED" w:rsidP="00C634E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634ED" w:rsidRDefault="00C634ED" w:rsidP="00C634E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6B2C">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6B2C">
        <w:rPr>
          <w:rFonts w:hint="eastAsia"/>
        </w:rPr>
        <w:t>（改正なし）</w:t>
      </w:r>
    </w:p>
    <w:p w:rsidR="00520CAF" w:rsidRDefault="00520CAF" w:rsidP="00520C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4F56">
        <w:tab/>
      </w:r>
      <w:r w:rsidR="007F4F56">
        <w:rPr>
          <w:rFonts w:hint="eastAsia"/>
        </w:rPr>
        <w:t>（改正なし）</w:t>
      </w:r>
    </w:p>
    <w:p w:rsidR="00520CAF" w:rsidRDefault="00BB6331" w:rsidP="00520CA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20CAF" w:rsidRDefault="00520CAF" w:rsidP="00520CAF"/>
    <w:p w:rsidR="00520CAF" w:rsidRDefault="00520CAF" w:rsidP="00520CAF">
      <w:r>
        <w:rPr>
          <w:rFonts w:hint="eastAsia"/>
        </w:rPr>
        <w:t>（改正後）</w:t>
      </w:r>
    </w:p>
    <w:p w:rsidR="00520CAF" w:rsidRDefault="00520CAF" w:rsidP="006374FE">
      <w:pPr>
        <w:ind w:leftChars="85" w:left="178"/>
        <w:rPr>
          <w:rFonts w:hint="eastAsia"/>
        </w:rPr>
      </w:pPr>
      <w:r>
        <w:rPr>
          <w:rFonts w:hint="eastAsia"/>
        </w:rPr>
        <w:t>（執行役又は取締役の行為の差止め）</w:t>
      </w:r>
    </w:p>
    <w:p w:rsidR="00520CAF" w:rsidRDefault="00520CAF" w:rsidP="006374FE">
      <w:pPr>
        <w:ind w:left="179" w:hangingChars="85" w:hanging="179"/>
        <w:rPr>
          <w:rFonts w:hint="eastAsia"/>
        </w:rPr>
      </w:pPr>
      <w:r w:rsidRPr="006374FE">
        <w:rPr>
          <w:rFonts w:hint="eastAsia"/>
          <w:b/>
        </w:rPr>
        <w:t>第百五条の十</w:t>
      </w:r>
      <w:r>
        <w:rPr>
          <w:rFonts w:hint="eastAsia"/>
        </w:rPr>
        <w:t xml:space="preserve">　自主規制委員は、特定株式会社金融商品取引所の執行役又は取締役が自主規制業務に関し自主規制委員会の決定に違反する行為をし、又はその行為をするおそれがある場合において、当該行為によつて自主規制業務の適正な運営に著しい支障をきたすおそれがあるときは、当該執行役又は取締役に対し、当該行為をやめることを請求することができる。</w:t>
      </w:r>
    </w:p>
    <w:p w:rsidR="00520CAF" w:rsidRDefault="00520CAF" w:rsidP="00520CAF">
      <w:pPr>
        <w:ind w:left="178" w:hangingChars="85" w:hanging="178"/>
        <w:rPr>
          <w:rFonts w:hint="eastAsia"/>
        </w:rPr>
      </w:pPr>
      <w:r>
        <w:rPr>
          <w:rFonts w:hint="eastAsia"/>
        </w:rPr>
        <w:t>２　前項の場合において、裁判所が仮処分をもつて同項の執行役又は取締役に対し、その行為をやめることを命ずるときは、担保を立てさせないものとする。</w:t>
      </w:r>
    </w:p>
    <w:p w:rsidR="00520CAF" w:rsidRPr="00520CAF" w:rsidRDefault="00520CAF" w:rsidP="00520CAF">
      <w:pPr>
        <w:ind w:left="178" w:hangingChars="85" w:hanging="178"/>
      </w:pPr>
    </w:p>
    <w:p w:rsidR="00520CAF" w:rsidRDefault="00520CAF" w:rsidP="00520CAF">
      <w:pPr>
        <w:ind w:left="178" w:hangingChars="85" w:hanging="178"/>
      </w:pPr>
      <w:r>
        <w:rPr>
          <w:rFonts w:hint="eastAsia"/>
        </w:rPr>
        <w:lastRenderedPageBreak/>
        <w:t>（改正前）</w:t>
      </w:r>
    </w:p>
    <w:p w:rsidR="00520CAF" w:rsidRDefault="00520CAF" w:rsidP="00520CAF">
      <w:pPr>
        <w:rPr>
          <w:u w:val="single" w:color="FF0000"/>
        </w:rPr>
      </w:pPr>
      <w:r>
        <w:rPr>
          <w:rFonts w:hint="eastAsia"/>
          <w:u w:val="single" w:color="FF0000"/>
        </w:rPr>
        <w:t>（新設）</w:t>
      </w:r>
    </w:p>
    <w:p w:rsidR="00520CAF" w:rsidRDefault="00520CAF" w:rsidP="00520CAF"/>
    <w:p w:rsidR="00BB6331" w:rsidRPr="00520CAF" w:rsidRDefault="00BB6331" w:rsidP="00520CAF"/>
    <w:sectPr w:rsidR="00BB6331" w:rsidRPr="00520C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6F5" w:rsidRDefault="00FC06F5">
      <w:r>
        <w:separator/>
      </w:r>
    </w:p>
  </w:endnote>
  <w:endnote w:type="continuationSeparator" w:id="0">
    <w:p w:rsidR="00FC06F5" w:rsidRDefault="00FC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4E8F">
      <w:rPr>
        <w:rStyle w:val="a4"/>
        <w:noProof/>
      </w:rPr>
      <w:t>1</w:t>
    </w:r>
    <w:r>
      <w:rPr>
        <w:rStyle w:val="a4"/>
      </w:rPr>
      <w:fldChar w:fldCharType="end"/>
    </w:r>
  </w:p>
  <w:p w:rsidR="00BB6331" w:rsidRDefault="00C634ED" w:rsidP="00C634ED">
    <w:pPr>
      <w:pStyle w:val="a3"/>
      <w:ind w:right="360"/>
    </w:pPr>
    <w:r>
      <w:rPr>
        <w:rFonts w:ascii="Times New Roman" w:hAnsi="Times New Roman" w:hint="eastAsia"/>
        <w:noProof/>
        <w:kern w:val="0"/>
        <w:szCs w:val="21"/>
      </w:rPr>
      <w:t xml:space="preserve">金融商品取引法　</w:t>
    </w:r>
    <w:r w:rsidRPr="00C634ED">
      <w:rPr>
        <w:rFonts w:ascii="Times New Roman" w:hAnsi="Times New Roman"/>
        <w:noProof/>
        <w:kern w:val="0"/>
        <w:szCs w:val="21"/>
      </w:rPr>
      <w:fldChar w:fldCharType="begin"/>
    </w:r>
    <w:r w:rsidRPr="00C634E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10.doc</w:t>
    </w:r>
    <w:r w:rsidRPr="00C634E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6F5" w:rsidRDefault="00FC06F5">
      <w:r>
        <w:separator/>
      </w:r>
    </w:p>
  </w:footnote>
  <w:footnote w:type="continuationSeparator" w:id="0">
    <w:p w:rsidR="00FC06F5" w:rsidRDefault="00FC06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92EF1"/>
    <w:rsid w:val="00394E8F"/>
    <w:rsid w:val="004C6E54"/>
    <w:rsid w:val="00520CAF"/>
    <w:rsid w:val="00600745"/>
    <w:rsid w:val="006374FE"/>
    <w:rsid w:val="00641E16"/>
    <w:rsid w:val="0064344E"/>
    <w:rsid w:val="007D76EA"/>
    <w:rsid w:val="007F4F56"/>
    <w:rsid w:val="00A91179"/>
    <w:rsid w:val="00BB6331"/>
    <w:rsid w:val="00BF5B97"/>
    <w:rsid w:val="00C634ED"/>
    <w:rsid w:val="00DE7210"/>
    <w:rsid w:val="00F06B2C"/>
    <w:rsid w:val="00F41677"/>
    <w:rsid w:val="00FC06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4F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32912">
      <w:bodyDiv w:val="1"/>
      <w:marLeft w:val="0"/>
      <w:marRight w:val="0"/>
      <w:marTop w:val="0"/>
      <w:marBottom w:val="0"/>
      <w:divBdr>
        <w:top w:val="none" w:sz="0" w:space="0" w:color="auto"/>
        <w:left w:val="none" w:sz="0" w:space="0" w:color="auto"/>
        <w:bottom w:val="none" w:sz="0" w:space="0" w:color="auto"/>
        <w:right w:val="none" w:sz="0" w:space="0" w:color="auto"/>
      </w:divBdr>
    </w:div>
    <w:div w:id="1518881567">
      <w:bodyDiv w:val="1"/>
      <w:marLeft w:val="0"/>
      <w:marRight w:val="0"/>
      <w:marTop w:val="0"/>
      <w:marBottom w:val="0"/>
      <w:divBdr>
        <w:top w:val="none" w:sz="0" w:space="0" w:color="auto"/>
        <w:left w:val="none" w:sz="0" w:space="0" w:color="auto"/>
        <w:bottom w:val="none" w:sz="0" w:space="0" w:color="auto"/>
        <w:right w:val="none" w:sz="0" w:space="0" w:color="auto"/>
      </w:divBdr>
    </w:div>
    <w:div w:id="190895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2024-07-03T02:26:00Z</dcterms:created>
  <dcterms:modified xsi:type="dcterms:W3CDTF">2024-07-03T02:26:00Z</dcterms:modified>
</cp:coreProperties>
</file>