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C62" w:rsidRDefault="00B65C62" w:rsidP="00B65C6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65C62" w:rsidRDefault="00BB6331" w:rsidP="00BB6331">
      <w:pPr>
        <w:rPr>
          <w:rFonts w:hint="eastAsia"/>
        </w:rPr>
      </w:pPr>
    </w:p>
    <w:p w:rsidR="000C332E" w:rsidRDefault="000C332E" w:rsidP="00B65C62">
      <w:pPr>
        <w:ind w:leftChars="85" w:left="178"/>
        <w:rPr>
          <w:rFonts w:hint="eastAsia"/>
        </w:rPr>
      </w:pPr>
      <w:r>
        <w:rPr>
          <w:rFonts w:hint="eastAsia"/>
        </w:rPr>
        <w:t>（新設合併設立会員金融商品取引所の手続）</w:t>
      </w:r>
    </w:p>
    <w:p w:rsidR="000C332E" w:rsidRDefault="000C332E" w:rsidP="00B65C62">
      <w:pPr>
        <w:ind w:left="179" w:hangingChars="85" w:hanging="179"/>
        <w:rPr>
          <w:rFonts w:hint="eastAsia"/>
        </w:rPr>
      </w:pPr>
      <w:r w:rsidRPr="00B65C62">
        <w:rPr>
          <w:rFonts w:hint="eastAsia"/>
          <w:b/>
        </w:rPr>
        <w:t>第百三十九条の六</w:t>
      </w:r>
      <w:r>
        <w:rPr>
          <w:rFonts w:hint="eastAsia"/>
        </w:rPr>
        <w:t xml:space="preserve">　第八十八条の三第一項及び第三項、第八十八条の四並びに第八十八条の二十二の規定は、新設合併設立会員金融商品取引所の設立については、適用しない。</w:t>
      </w:r>
    </w:p>
    <w:p w:rsidR="000C332E" w:rsidRDefault="000C332E" w:rsidP="009337A4">
      <w:pPr>
        <w:ind w:left="178" w:hangingChars="85" w:hanging="178"/>
        <w:rPr>
          <w:rFonts w:hint="eastAsia"/>
        </w:rPr>
      </w:pPr>
      <w:r>
        <w:rPr>
          <w:rFonts w:hint="eastAsia"/>
        </w:rPr>
        <w:t>２　新設合併設立会員金融商品取引所の定款は、新設合併消滅会員金融商品取引所が作成する。</w:t>
      </w:r>
    </w:p>
    <w:p w:rsidR="000C332E" w:rsidRDefault="000C332E" w:rsidP="009337A4">
      <w:pPr>
        <w:ind w:left="178" w:hangingChars="85" w:hanging="178"/>
        <w:rPr>
          <w:rFonts w:hint="eastAsia"/>
        </w:rPr>
      </w:pPr>
      <w:r>
        <w:rPr>
          <w:rFonts w:hint="eastAsia"/>
        </w:rPr>
        <w:t>３　新設合併設立会員金融商品取引所は、その成立の日後遅滞なく、新設合併により新設合併設立会員金融商品取引所が承継した新設合併消滅会員金融商品取引所の権利義務その他の新設合併に関する事項として内閣府令で定める事項を記載し、又は記録した書面又は電磁的記録を作成しなければならない。</w:t>
      </w:r>
    </w:p>
    <w:p w:rsidR="000C332E" w:rsidRDefault="000C332E" w:rsidP="009337A4">
      <w:pPr>
        <w:ind w:left="178" w:hangingChars="85" w:hanging="178"/>
        <w:rPr>
          <w:rFonts w:hint="eastAsia"/>
        </w:rPr>
      </w:pPr>
      <w:r>
        <w:rPr>
          <w:rFonts w:hint="eastAsia"/>
        </w:rPr>
        <w:t>４　新設合併設立会員金融商品取引所は、その成立の日から六月間、前項の書面又は電磁的記録及び新設合併契約の内容その他内閣府令で定める事項を記載し、又は記録した書面又は電磁的記録をその主たる事務所に備え置かなければならない。</w:t>
      </w:r>
    </w:p>
    <w:p w:rsidR="000C332E" w:rsidRDefault="000C332E" w:rsidP="009337A4">
      <w:pPr>
        <w:ind w:left="178" w:hangingChars="85" w:hanging="178"/>
        <w:rPr>
          <w:rFonts w:hint="eastAsia"/>
        </w:rPr>
      </w:pPr>
      <w:r>
        <w:rPr>
          <w:rFonts w:hint="eastAsia"/>
        </w:rPr>
        <w:t>５　新設合併設立会員金融商品取引所の会員及び債権者は、新設合併設立会員金融商品取引所に対して、その事業時間内は、いつでも、次に掲げる請求をすることができる。ただし、第二号又は第四号に掲げる請求をするには、当該新設合併設立会員金融商品取引所の定めた費用を支払わなければならない。</w:t>
      </w:r>
    </w:p>
    <w:p w:rsidR="000C332E" w:rsidRDefault="000C332E" w:rsidP="009337A4">
      <w:pPr>
        <w:ind w:leftChars="86" w:left="359" w:hangingChars="85" w:hanging="178"/>
        <w:rPr>
          <w:rFonts w:hint="eastAsia"/>
        </w:rPr>
      </w:pPr>
      <w:r>
        <w:rPr>
          <w:rFonts w:hint="eastAsia"/>
        </w:rPr>
        <w:t>一　前項の書面の閲覧の請求</w:t>
      </w:r>
    </w:p>
    <w:p w:rsidR="000C332E" w:rsidRDefault="000C332E" w:rsidP="009337A4">
      <w:pPr>
        <w:ind w:leftChars="86" w:left="359" w:hangingChars="85" w:hanging="178"/>
        <w:rPr>
          <w:rFonts w:hint="eastAsia"/>
        </w:rPr>
      </w:pPr>
      <w:r>
        <w:rPr>
          <w:rFonts w:hint="eastAsia"/>
        </w:rPr>
        <w:t>二　前項の書面の謄本又は抄本の交付の請求</w:t>
      </w:r>
    </w:p>
    <w:p w:rsidR="000C332E" w:rsidRDefault="000C332E" w:rsidP="009337A4">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0C332E" w:rsidP="009337A4">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B65C62" w:rsidRDefault="00B65C62" w:rsidP="00B65C6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65C62" w:rsidRDefault="00B65C62" w:rsidP="00B65C6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20DC4">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0DC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0DC4">
        <w:rPr>
          <w:rFonts w:hint="eastAsia"/>
        </w:rPr>
        <w:t>（改正なし）</w:t>
      </w:r>
    </w:p>
    <w:p w:rsidR="0080282E" w:rsidRDefault="0080282E" w:rsidP="0080282E">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80282E"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0282E">
        <w:tab/>
      </w:r>
      <w:r w:rsidR="0080282E">
        <w:rPr>
          <w:rFonts w:hint="eastAsia"/>
        </w:rPr>
        <w:t>（改正なし）</w:t>
      </w:r>
    </w:p>
    <w:p w:rsidR="0080282E" w:rsidRDefault="00BB6331" w:rsidP="0080282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0282E" w:rsidRDefault="0080282E" w:rsidP="0080282E"/>
    <w:p w:rsidR="0080282E" w:rsidRDefault="0080282E" w:rsidP="0080282E">
      <w:r>
        <w:rPr>
          <w:rFonts w:hint="eastAsia"/>
        </w:rPr>
        <w:t>（改正後）</w:t>
      </w:r>
    </w:p>
    <w:p w:rsidR="0080282E" w:rsidRPr="005F33AB" w:rsidRDefault="0080282E" w:rsidP="0080282E">
      <w:pPr>
        <w:rPr>
          <w:rFonts w:hint="eastAsia"/>
          <w:u w:val="single" w:color="FF0000"/>
        </w:rPr>
      </w:pPr>
      <w:r w:rsidRPr="005F33AB">
        <w:rPr>
          <w:rFonts w:hint="eastAsia"/>
          <w:u w:val="single" w:color="FF0000"/>
        </w:rPr>
        <w:t>（新設合併設立会員金融商品取引所の手続）</w:t>
      </w:r>
    </w:p>
    <w:p w:rsidR="0080282E" w:rsidRDefault="0080282E" w:rsidP="0080282E">
      <w:pPr>
        <w:ind w:left="178" w:hangingChars="85" w:hanging="178"/>
        <w:rPr>
          <w:rFonts w:hint="eastAsia"/>
        </w:rPr>
      </w:pPr>
      <w:r>
        <w:rPr>
          <w:rFonts w:hint="eastAsia"/>
        </w:rPr>
        <w:t>第百三十九条の六　第八十八条の三第一項及び第三項、</w:t>
      </w:r>
      <w:r w:rsidRPr="005F33AB">
        <w:rPr>
          <w:rFonts w:hint="eastAsia"/>
          <w:u w:val="single" w:color="FF0000"/>
        </w:rPr>
        <w:t>第八十八条の四並びに第八十八条の二十二</w:t>
      </w:r>
      <w:r>
        <w:rPr>
          <w:rFonts w:hint="eastAsia"/>
        </w:rPr>
        <w:t>の規定は、新設合併設立</w:t>
      </w:r>
      <w:r w:rsidRPr="005F33AB">
        <w:rPr>
          <w:rFonts w:hint="eastAsia"/>
          <w:u w:val="single" w:color="FF0000"/>
        </w:rPr>
        <w:t>会員金融商品取引所</w:t>
      </w:r>
      <w:r>
        <w:rPr>
          <w:rFonts w:hint="eastAsia"/>
        </w:rPr>
        <w:t>の設立については、適用しない。</w:t>
      </w:r>
    </w:p>
    <w:p w:rsidR="0080282E" w:rsidRDefault="0080282E" w:rsidP="0080282E">
      <w:pPr>
        <w:ind w:left="178" w:hangingChars="85" w:hanging="178"/>
        <w:rPr>
          <w:rFonts w:hint="eastAsia"/>
        </w:rPr>
      </w:pPr>
      <w:r w:rsidRPr="005F33AB">
        <w:rPr>
          <w:rFonts w:hint="eastAsia"/>
          <w:u w:val="single" w:color="FF0000"/>
        </w:rPr>
        <w:t>２</w:t>
      </w:r>
      <w:r>
        <w:rPr>
          <w:rFonts w:hint="eastAsia"/>
        </w:rPr>
        <w:t xml:space="preserve">　新設合併設立</w:t>
      </w:r>
      <w:r w:rsidRPr="005F33AB">
        <w:rPr>
          <w:rFonts w:hint="eastAsia"/>
          <w:u w:val="single" w:color="FF0000"/>
        </w:rPr>
        <w:t>会員金融商品取引所</w:t>
      </w:r>
      <w:r>
        <w:rPr>
          <w:rFonts w:hint="eastAsia"/>
        </w:rPr>
        <w:t>の定款は、新設合併消滅</w:t>
      </w:r>
      <w:r w:rsidRPr="005F33AB">
        <w:rPr>
          <w:rFonts w:hint="eastAsia"/>
          <w:u w:val="single" w:color="FF0000"/>
        </w:rPr>
        <w:t>会員金融商品取引所</w:t>
      </w:r>
      <w:r>
        <w:rPr>
          <w:rFonts w:hint="eastAsia"/>
        </w:rPr>
        <w:t>が作成する。</w:t>
      </w:r>
    </w:p>
    <w:p w:rsidR="0080282E" w:rsidRDefault="0080282E" w:rsidP="0080282E">
      <w:pPr>
        <w:ind w:left="178" w:hangingChars="85" w:hanging="178"/>
        <w:rPr>
          <w:rFonts w:hint="eastAsia"/>
        </w:rPr>
      </w:pPr>
      <w:r w:rsidRPr="005F33AB">
        <w:rPr>
          <w:rFonts w:hint="eastAsia"/>
          <w:u w:val="single" w:color="FF0000"/>
        </w:rPr>
        <w:t>３</w:t>
      </w:r>
      <w:r>
        <w:rPr>
          <w:rFonts w:hint="eastAsia"/>
        </w:rPr>
        <w:t xml:space="preserve">　新設合併設立</w:t>
      </w:r>
      <w:r w:rsidRPr="005F33AB">
        <w:rPr>
          <w:rFonts w:hint="eastAsia"/>
          <w:u w:val="single" w:color="FF0000"/>
        </w:rPr>
        <w:t>会員金融商品取引所</w:t>
      </w:r>
      <w:r>
        <w:rPr>
          <w:rFonts w:hint="eastAsia"/>
        </w:rPr>
        <w:t>は、その成立の日後遅滞なく、新設合併により新設合併設立</w:t>
      </w:r>
      <w:r w:rsidRPr="005F33AB">
        <w:rPr>
          <w:rFonts w:hint="eastAsia"/>
          <w:u w:val="single" w:color="FF0000"/>
        </w:rPr>
        <w:t>会員金融商品取引所</w:t>
      </w:r>
      <w:r>
        <w:rPr>
          <w:rFonts w:hint="eastAsia"/>
        </w:rPr>
        <w:t>が承継した新設合併消滅</w:t>
      </w:r>
      <w:r w:rsidRPr="005F33AB">
        <w:rPr>
          <w:rFonts w:hint="eastAsia"/>
          <w:u w:val="single" w:color="FF0000"/>
        </w:rPr>
        <w:t>会員金融商品取引所</w:t>
      </w:r>
      <w:r>
        <w:rPr>
          <w:rFonts w:hint="eastAsia"/>
        </w:rPr>
        <w:t>の権利義務その他の新設合併に関する事項として内閣府令で定める事項を記載し、又は記録した書面又は電磁的記録を作成しなければならない。</w:t>
      </w:r>
    </w:p>
    <w:p w:rsidR="0080282E" w:rsidRDefault="0080282E" w:rsidP="0080282E">
      <w:pPr>
        <w:ind w:left="178" w:hangingChars="85" w:hanging="178"/>
        <w:rPr>
          <w:rFonts w:hint="eastAsia"/>
        </w:rPr>
      </w:pPr>
      <w:r w:rsidRPr="005F33AB">
        <w:rPr>
          <w:rFonts w:hint="eastAsia"/>
          <w:u w:val="single" w:color="FF0000"/>
        </w:rPr>
        <w:t>４</w:t>
      </w:r>
      <w:r>
        <w:rPr>
          <w:rFonts w:hint="eastAsia"/>
        </w:rPr>
        <w:t xml:space="preserve">　新設合併設立</w:t>
      </w:r>
      <w:r w:rsidRPr="005F33AB">
        <w:rPr>
          <w:rFonts w:hint="eastAsia"/>
          <w:u w:val="single" w:color="FF0000"/>
        </w:rPr>
        <w:t>会員金融商品取引所</w:t>
      </w:r>
      <w:r>
        <w:rPr>
          <w:rFonts w:hint="eastAsia"/>
        </w:rPr>
        <w:t>は、その成立の日から六月間、前項の書面又は電磁的記録及び新設合併契約の内容その他内閣府令で定める事項を記載し、又は記録した書面又は電磁的記録をその主たる事務所に備え置かなければならない。</w:t>
      </w:r>
    </w:p>
    <w:p w:rsidR="0080282E" w:rsidRDefault="0080282E" w:rsidP="0080282E">
      <w:pPr>
        <w:ind w:left="178" w:hangingChars="85" w:hanging="178"/>
        <w:rPr>
          <w:rFonts w:hint="eastAsia"/>
        </w:rPr>
      </w:pPr>
      <w:r w:rsidRPr="005F33AB">
        <w:rPr>
          <w:rFonts w:hint="eastAsia"/>
          <w:u w:val="single" w:color="FF0000"/>
        </w:rPr>
        <w:t>５</w:t>
      </w:r>
      <w:r>
        <w:rPr>
          <w:rFonts w:hint="eastAsia"/>
        </w:rPr>
        <w:t xml:space="preserve">　新設合併設立</w:t>
      </w:r>
      <w:r w:rsidRPr="005F33AB">
        <w:rPr>
          <w:rFonts w:hint="eastAsia"/>
          <w:u w:val="single" w:color="FF0000"/>
        </w:rPr>
        <w:t>会員金融商品取引所</w:t>
      </w:r>
      <w:r>
        <w:rPr>
          <w:rFonts w:hint="eastAsia"/>
        </w:rPr>
        <w:t>の会員及び債権者は、新設合併設立</w:t>
      </w:r>
      <w:r w:rsidRPr="005F33AB">
        <w:rPr>
          <w:rFonts w:hint="eastAsia"/>
          <w:u w:val="single" w:color="FF0000"/>
        </w:rPr>
        <w:t>会員金融商品取引所</w:t>
      </w:r>
      <w:r>
        <w:rPr>
          <w:rFonts w:hint="eastAsia"/>
        </w:rPr>
        <w:t>に対して、その事業時間内は、いつでも、次に掲げる請求をすることができる。ただし、第二号又は第四号に掲げる請求をするには、当該新設合併設立</w:t>
      </w:r>
      <w:r w:rsidRPr="005F33AB">
        <w:rPr>
          <w:rFonts w:hint="eastAsia"/>
          <w:u w:val="single" w:color="FF0000"/>
        </w:rPr>
        <w:t>会員金融商品取引所</w:t>
      </w:r>
      <w:r>
        <w:rPr>
          <w:rFonts w:hint="eastAsia"/>
        </w:rPr>
        <w:t>の定めた費用を支払わなければならない。</w:t>
      </w:r>
    </w:p>
    <w:p w:rsidR="0080282E" w:rsidRDefault="0080282E" w:rsidP="0080282E">
      <w:pPr>
        <w:ind w:leftChars="86" w:left="359" w:hangingChars="85" w:hanging="178"/>
        <w:rPr>
          <w:rFonts w:hint="eastAsia"/>
        </w:rPr>
      </w:pPr>
      <w:r>
        <w:rPr>
          <w:rFonts w:hint="eastAsia"/>
        </w:rPr>
        <w:t>一　前項の書面の閲覧の請求</w:t>
      </w:r>
    </w:p>
    <w:p w:rsidR="0080282E" w:rsidRDefault="0080282E" w:rsidP="0080282E">
      <w:pPr>
        <w:ind w:leftChars="86" w:left="359" w:hangingChars="85" w:hanging="178"/>
        <w:rPr>
          <w:rFonts w:hint="eastAsia"/>
        </w:rPr>
      </w:pPr>
      <w:r>
        <w:rPr>
          <w:rFonts w:hint="eastAsia"/>
        </w:rPr>
        <w:t>二　前項の書面の謄本又は抄本の交付の請求</w:t>
      </w:r>
    </w:p>
    <w:p w:rsidR="0080282E" w:rsidRDefault="0080282E" w:rsidP="0080282E">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80282E" w:rsidRDefault="0080282E" w:rsidP="0080282E">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80282E" w:rsidRPr="0080282E" w:rsidRDefault="0080282E" w:rsidP="0080282E">
      <w:pPr>
        <w:ind w:left="178" w:hangingChars="85" w:hanging="178"/>
      </w:pPr>
    </w:p>
    <w:p w:rsidR="0080282E" w:rsidRDefault="0080282E" w:rsidP="0080282E">
      <w:pPr>
        <w:ind w:left="178" w:hangingChars="85" w:hanging="178"/>
      </w:pPr>
      <w:r>
        <w:rPr>
          <w:rFonts w:hint="eastAsia"/>
        </w:rPr>
        <w:t>（改正前）</w:t>
      </w:r>
    </w:p>
    <w:p w:rsidR="0080282E" w:rsidRDefault="0080282E" w:rsidP="0080282E">
      <w:pPr>
        <w:rPr>
          <w:u w:val="single" w:color="FF0000"/>
        </w:rPr>
      </w:pPr>
      <w:r>
        <w:rPr>
          <w:rFonts w:hint="eastAsia"/>
          <w:u w:val="single" w:color="FF0000"/>
        </w:rPr>
        <w:t>（新設）</w:t>
      </w:r>
    </w:p>
    <w:p w:rsidR="0080282E" w:rsidRDefault="0080282E" w:rsidP="0080282E">
      <w:pPr>
        <w:ind w:left="178" w:hangingChars="85" w:hanging="178"/>
        <w:rPr>
          <w:rFonts w:hint="eastAsia"/>
        </w:rPr>
      </w:pPr>
      <w:r>
        <w:rPr>
          <w:rFonts w:hint="eastAsia"/>
        </w:rPr>
        <w:t>第百三十九条の六　第八十八条第一項及び第三項、</w:t>
      </w:r>
      <w:r w:rsidRPr="005F33AB">
        <w:rPr>
          <w:rFonts w:hint="eastAsia"/>
          <w:u w:val="single" w:color="FF0000"/>
        </w:rPr>
        <w:t>第八十八条の二並びに第八十九条第二項</w:t>
      </w:r>
      <w:r>
        <w:rPr>
          <w:rFonts w:hint="eastAsia"/>
        </w:rPr>
        <w:t>の規定は、新設合併設立</w:t>
      </w:r>
      <w:r w:rsidRPr="005F33AB">
        <w:rPr>
          <w:rFonts w:hint="eastAsia"/>
          <w:u w:val="single" w:color="FF0000"/>
        </w:rPr>
        <w:t>会員証券取引所</w:t>
      </w:r>
      <w:r>
        <w:rPr>
          <w:rFonts w:hint="eastAsia"/>
        </w:rPr>
        <w:t>の設立については、適用しない。</w:t>
      </w:r>
    </w:p>
    <w:p w:rsidR="0080282E" w:rsidRDefault="0080282E" w:rsidP="0080282E">
      <w:pPr>
        <w:ind w:left="178" w:hangingChars="85" w:hanging="178"/>
        <w:rPr>
          <w:rFonts w:hint="eastAsia"/>
        </w:rPr>
      </w:pPr>
      <w:r w:rsidRPr="005F33AB">
        <w:rPr>
          <w:rFonts w:hint="eastAsia"/>
          <w:u w:val="single" w:color="FF0000"/>
        </w:rPr>
        <w:t>②</w:t>
      </w:r>
      <w:r>
        <w:rPr>
          <w:rFonts w:hint="eastAsia"/>
        </w:rPr>
        <w:t xml:space="preserve">　新設合併設立</w:t>
      </w:r>
      <w:r w:rsidRPr="005F33AB">
        <w:rPr>
          <w:rFonts w:hint="eastAsia"/>
          <w:u w:val="single" w:color="FF0000"/>
        </w:rPr>
        <w:t>会員証券取引所</w:t>
      </w:r>
      <w:r>
        <w:rPr>
          <w:rFonts w:hint="eastAsia"/>
        </w:rPr>
        <w:t>の定款は、新設合併消滅</w:t>
      </w:r>
      <w:r w:rsidRPr="005F33AB">
        <w:rPr>
          <w:rFonts w:hint="eastAsia"/>
          <w:u w:val="single" w:color="FF0000"/>
        </w:rPr>
        <w:t>会員証券取引所</w:t>
      </w:r>
      <w:r>
        <w:rPr>
          <w:rFonts w:hint="eastAsia"/>
        </w:rPr>
        <w:t>が作成する。</w:t>
      </w:r>
    </w:p>
    <w:p w:rsidR="0080282E" w:rsidRDefault="0080282E" w:rsidP="0080282E">
      <w:pPr>
        <w:ind w:left="178" w:hangingChars="85" w:hanging="178"/>
        <w:rPr>
          <w:rFonts w:hint="eastAsia"/>
        </w:rPr>
      </w:pPr>
      <w:r w:rsidRPr="005F33AB">
        <w:rPr>
          <w:rFonts w:hint="eastAsia"/>
          <w:u w:val="single" w:color="FF0000"/>
        </w:rPr>
        <w:t>③</w:t>
      </w:r>
      <w:r>
        <w:rPr>
          <w:rFonts w:hint="eastAsia"/>
        </w:rPr>
        <w:t xml:space="preserve">　新設合併設立</w:t>
      </w:r>
      <w:r w:rsidRPr="005F33AB">
        <w:rPr>
          <w:rFonts w:hint="eastAsia"/>
          <w:u w:val="single" w:color="FF0000"/>
        </w:rPr>
        <w:t>会員証券取引所</w:t>
      </w:r>
      <w:r>
        <w:rPr>
          <w:rFonts w:hint="eastAsia"/>
        </w:rPr>
        <w:t>は、その成立の日後遅滞なく、新設合併により新設合併設立</w:t>
      </w:r>
      <w:r w:rsidRPr="005F33AB">
        <w:rPr>
          <w:rFonts w:hint="eastAsia"/>
          <w:u w:val="single" w:color="FF0000"/>
        </w:rPr>
        <w:t>会員証券取引所</w:t>
      </w:r>
      <w:r>
        <w:rPr>
          <w:rFonts w:hint="eastAsia"/>
        </w:rPr>
        <w:t>が承継した新設合併消滅</w:t>
      </w:r>
      <w:r w:rsidRPr="005F33AB">
        <w:rPr>
          <w:rFonts w:hint="eastAsia"/>
          <w:u w:val="single" w:color="FF0000"/>
        </w:rPr>
        <w:t>会員証券取引所</w:t>
      </w:r>
      <w:r>
        <w:rPr>
          <w:rFonts w:hint="eastAsia"/>
        </w:rPr>
        <w:t>の権利義務その他の新設合併に関する事項として内閣府令で定める事項を記載し、又は記録した書面又は電磁的記録</w:t>
      </w:r>
      <w:r>
        <w:rPr>
          <w:rFonts w:hint="eastAsia"/>
        </w:rPr>
        <w:lastRenderedPageBreak/>
        <w:t>を作成しなければならない。</w:t>
      </w:r>
    </w:p>
    <w:p w:rsidR="0080282E" w:rsidRDefault="0080282E" w:rsidP="0080282E">
      <w:pPr>
        <w:ind w:left="178" w:hangingChars="85" w:hanging="178"/>
        <w:rPr>
          <w:rFonts w:hint="eastAsia"/>
        </w:rPr>
      </w:pPr>
      <w:r w:rsidRPr="005F33AB">
        <w:rPr>
          <w:rFonts w:hint="eastAsia"/>
          <w:u w:val="single" w:color="FF0000"/>
        </w:rPr>
        <w:t>④</w:t>
      </w:r>
      <w:r>
        <w:rPr>
          <w:rFonts w:hint="eastAsia"/>
        </w:rPr>
        <w:t xml:space="preserve">　新設合併設立</w:t>
      </w:r>
      <w:r w:rsidRPr="005F33AB">
        <w:rPr>
          <w:rFonts w:hint="eastAsia"/>
          <w:u w:val="single" w:color="FF0000"/>
        </w:rPr>
        <w:t>会員証券取引所</w:t>
      </w:r>
      <w:r>
        <w:rPr>
          <w:rFonts w:hint="eastAsia"/>
        </w:rPr>
        <w:t>は、その成立の日から六月間、前項の書面又は電磁的記録及び新設合併契約の内容その他内閣府令で定める事項を記載し、又は記録した書面又は電磁的記録をその主たる事務所に備え置かなければならない。</w:t>
      </w:r>
    </w:p>
    <w:p w:rsidR="0080282E" w:rsidRDefault="0080282E" w:rsidP="0080282E">
      <w:pPr>
        <w:ind w:left="178" w:hangingChars="85" w:hanging="178"/>
        <w:rPr>
          <w:rFonts w:hint="eastAsia"/>
        </w:rPr>
      </w:pPr>
      <w:r w:rsidRPr="005F33AB">
        <w:rPr>
          <w:rFonts w:hint="eastAsia"/>
          <w:u w:val="single" w:color="FF0000"/>
        </w:rPr>
        <w:t>⑤</w:t>
      </w:r>
      <w:r>
        <w:rPr>
          <w:rFonts w:hint="eastAsia"/>
        </w:rPr>
        <w:t xml:space="preserve">　新設合併設立</w:t>
      </w:r>
      <w:r w:rsidRPr="005F33AB">
        <w:rPr>
          <w:rFonts w:hint="eastAsia"/>
          <w:u w:val="single" w:color="FF0000"/>
        </w:rPr>
        <w:t>会員証券取引所</w:t>
      </w:r>
      <w:r>
        <w:rPr>
          <w:rFonts w:hint="eastAsia"/>
        </w:rPr>
        <w:t>の会員及び債権者は、新設合併設立</w:t>
      </w:r>
      <w:r w:rsidRPr="005F33AB">
        <w:rPr>
          <w:rFonts w:hint="eastAsia"/>
          <w:u w:val="single" w:color="FF0000"/>
        </w:rPr>
        <w:t>会員証券取引所</w:t>
      </w:r>
      <w:r>
        <w:rPr>
          <w:rFonts w:hint="eastAsia"/>
        </w:rPr>
        <w:t>に対して、その事業時間内は、いつでも、次に掲げる請求をすることができる。ただし、第二号又は第四号に掲げる請求をするには、当該新設合併設立</w:t>
      </w:r>
      <w:r w:rsidRPr="005F33AB">
        <w:rPr>
          <w:rFonts w:hint="eastAsia"/>
          <w:u w:val="single" w:color="FF0000"/>
        </w:rPr>
        <w:t>会員証券取引所</w:t>
      </w:r>
      <w:r>
        <w:rPr>
          <w:rFonts w:hint="eastAsia"/>
        </w:rPr>
        <w:t>の定めた費用を支払わなければならない。</w:t>
      </w:r>
    </w:p>
    <w:p w:rsidR="0080282E" w:rsidRDefault="0080282E" w:rsidP="0080282E">
      <w:pPr>
        <w:ind w:leftChars="86" w:left="359" w:hangingChars="85" w:hanging="178"/>
        <w:rPr>
          <w:rFonts w:hint="eastAsia"/>
        </w:rPr>
      </w:pPr>
      <w:r>
        <w:rPr>
          <w:rFonts w:hint="eastAsia"/>
        </w:rPr>
        <w:t>一　前項の書面の閲覧の請求</w:t>
      </w:r>
    </w:p>
    <w:p w:rsidR="0080282E" w:rsidRDefault="0080282E" w:rsidP="0080282E">
      <w:pPr>
        <w:ind w:leftChars="86" w:left="359" w:hangingChars="85" w:hanging="178"/>
        <w:rPr>
          <w:rFonts w:hint="eastAsia"/>
        </w:rPr>
      </w:pPr>
      <w:r>
        <w:rPr>
          <w:rFonts w:hint="eastAsia"/>
        </w:rPr>
        <w:t>二　前項の書面の謄本又は抄本の交付の請求</w:t>
      </w:r>
    </w:p>
    <w:p w:rsidR="0080282E" w:rsidRDefault="0080282E" w:rsidP="0080282E">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80282E" w:rsidRDefault="0080282E" w:rsidP="0080282E">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80282E" w:rsidRPr="0080282E" w:rsidRDefault="0080282E" w:rsidP="0080282E"/>
    <w:p w:rsidR="00BB6331" w:rsidRPr="0080282E"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0282E">
        <w:tab/>
      </w:r>
      <w:r w:rsidR="0080282E">
        <w:rPr>
          <w:rFonts w:hint="eastAsia"/>
        </w:rPr>
        <w:t>（改正なし）</w:t>
      </w:r>
    </w:p>
    <w:p w:rsidR="0095674F" w:rsidRDefault="00BB6331" w:rsidP="0095674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5674F" w:rsidRDefault="0095674F" w:rsidP="0095674F"/>
    <w:p w:rsidR="0095674F" w:rsidRDefault="0095674F" w:rsidP="0095674F">
      <w:r>
        <w:rPr>
          <w:rFonts w:hint="eastAsia"/>
        </w:rPr>
        <w:t>（改正後）</w:t>
      </w:r>
    </w:p>
    <w:p w:rsidR="0095674F" w:rsidRDefault="0095674F" w:rsidP="0095674F">
      <w:pPr>
        <w:ind w:left="178" w:hangingChars="85" w:hanging="178"/>
        <w:rPr>
          <w:rFonts w:hint="eastAsia"/>
        </w:rPr>
      </w:pPr>
      <w:r>
        <w:rPr>
          <w:rFonts w:hint="eastAsia"/>
        </w:rPr>
        <w:t>第百三十九条の六　第八十八条第一項及び第三項、第八十八条の二並びに第八十九条第二項の規定は、新設合併設立会員証券取引所の設立については、適用しない。</w:t>
      </w:r>
    </w:p>
    <w:p w:rsidR="0095674F" w:rsidRDefault="0095674F" w:rsidP="0095674F">
      <w:pPr>
        <w:ind w:left="178" w:hangingChars="85" w:hanging="178"/>
        <w:rPr>
          <w:rFonts w:hint="eastAsia"/>
        </w:rPr>
      </w:pPr>
      <w:r>
        <w:rPr>
          <w:rFonts w:hint="eastAsia"/>
        </w:rPr>
        <w:t>②　新設合併設立会員証券取引所の定款は、新設合併消滅会員証券取引所が作成する。</w:t>
      </w:r>
    </w:p>
    <w:p w:rsidR="0095674F" w:rsidRDefault="0095674F" w:rsidP="0095674F">
      <w:pPr>
        <w:ind w:left="178" w:hangingChars="85" w:hanging="178"/>
        <w:rPr>
          <w:rFonts w:hint="eastAsia"/>
        </w:rPr>
      </w:pPr>
      <w:r>
        <w:rPr>
          <w:rFonts w:hint="eastAsia"/>
        </w:rPr>
        <w:t>③　新設合併設立会員証券取引所は、その成立の日後遅滞なく、新設合併により新設合併設立会員証券取引所が承継した新設合併消滅会員証券取引所の権利義務その他の新設合併に関する事項として内閣府令で定める事項を記載し、又は記録した書面又は電磁的記録を作成しなければならない。</w:t>
      </w:r>
    </w:p>
    <w:p w:rsidR="0095674F" w:rsidRDefault="0095674F" w:rsidP="0095674F">
      <w:pPr>
        <w:ind w:left="178" w:hangingChars="85" w:hanging="178"/>
        <w:rPr>
          <w:rFonts w:hint="eastAsia"/>
        </w:rPr>
      </w:pPr>
      <w:r>
        <w:rPr>
          <w:rFonts w:hint="eastAsia"/>
        </w:rPr>
        <w:t>④　新設合併設立会員証券取引所は、その成立の日から六月間、前項の書面又は電磁的記録及び新設合併契約の内容その他内閣府令で定める事項を記載し、又は記録した書面又は電磁的記録をその主たる事務所に備え置かなければならない。</w:t>
      </w:r>
    </w:p>
    <w:p w:rsidR="0095674F" w:rsidRDefault="0095674F" w:rsidP="0095674F">
      <w:pPr>
        <w:ind w:left="178" w:hangingChars="85" w:hanging="178"/>
        <w:rPr>
          <w:rFonts w:hint="eastAsia"/>
        </w:rPr>
      </w:pPr>
      <w:r>
        <w:rPr>
          <w:rFonts w:hint="eastAsia"/>
        </w:rPr>
        <w:t>⑤　新設合併設立会員証券取引所の会員及び債権者は、新設合併設立会員証券取引所に対して、その事業時間内は、いつでも、次に掲げる請求をすることができる。ただし、第二号又は第四号に掲げる請求をするには、当該新設合併設立会員証券取引所の定めた費用を支払わなければならない。</w:t>
      </w:r>
    </w:p>
    <w:p w:rsidR="0095674F" w:rsidRDefault="0095674F" w:rsidP="0095674F">
      <w:pPr>
        <w:ind w:leftChars="86" w:left="359" w:hangingChars="85" w:hanging="178"/>
        <w:rPr>
          <w:rFonts w:hint="eastAsia"/>
        </w:rPr>
      </w:pPr>
      <w:r>
        <w:rPr>
          <w:rFonts w:hint="eastAsia"/>
        </w:rPr>
        <w:t>一　前項の書面の閲覧の請求</w:t>
      </w:r>
    </w:p>
    <w:p w:rsidR="0095674F" w:rsidRDefault="0095674F" w:rsidP="0095674F">
      <w:pPr>
        <w:ind w:leftChars="86" w:left="359" w:hangingChars="85" w:hanging="178"/>
        <w:rPr>
          <w:rFonts w:hint="eastAsia"/>
        </w:rPr>
      </w:pPr>
      <w:r>
        <w:rPr>
          <w:rFonts w:hint="eastAsia"/>
        </w:rPr>
        <w:t>二　前項の書面の謄本又は抄本の交付の請求</w:t>
      </w:r>
    </w:p>
    <w:p w:rsidR="0095674F" w:rsidRDefault="0095674F" w:rsidP="0095674F">
      <w:pPr>
        <w:ind w:leftChars="86" w:left="359" w:hangingChars="85" w:hanging="178"/>
        <w:rPr>
          <w:rFonts w:hint="eastAsia"/>
        </w:rPr>
      </w:pPr>
      <w:r>
        <w:rPr>
          <w:rFonts w:hint="eastAsia"/>
        </w:rPr>
        <w:lastRenderedPageBreak/>
        <w:t>三　前項の電磁的記録に記録された事項を内閣府令で定める方法により表示したものの閲覧の請求</w:t>
      </w:r>
    </w:p>
    <w:p w:rsidR="0095674F" w:rsidRDefault="0095674F" w:rsidP="0095674F">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95674F" w:rsidRPr="0095674F" w:rsidRDefault="0095674F" w:rsidP="0095674F">
      <w:pPr>
        <w:ind w:left="178" w:hangingChars="85" w:hanging="178"/>
      </w:pPr>
    </w:p>
    <w:p w:rsidR="0095674F" w:rsidRDefault="0095674F" w:rsidP="0095674F">
      <w:pPr>
        <w:ind w:left="178" w:hangingChars="85" w:hanging="178"/>
      </w:pPr>
      <w:r>
        <w:rPr>
          <w:rFonts w:hint="eastAsia"/>
        </w:rPr>
        <w:t>（改正前）</w:t>
      </w:r>
    </w:p>
    <w:p w:rsidR="0095674F" w:rsidRDefault="0095674F" w:rsidP="0095674F">
      <w:pPr>
        <w:rPr>
          <w:u w:val="single" w:color="FF0000"/>
        </w:rPr>
      </w:pPr>
      <w:r>
        <w:rPr>
          <w:rFonts w:hint="eastAsia"/>
          <w:u w:val="single" w:color="FF0000"/>
        </w:rPr>
        <w:t>（新設）</w:t>
      </w:r>
    </w:p>
    <w:p w:rsidR="0095674F" w:rsidRDefault="0095674F" w:rsidP="0095674F"/>
    <w:p w:rsidR="00BB6331" w:rsidRPr="0095674F" w:rsidRDefault="00BB6331" w:rsidP="0095674F"/>
    <w:sectPr w:rsidR="00BB6331" w:rsidRPr="009567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021" w:rsidRDefault="00E80021">
      <w:r>
        <w:separator/>
      </w:r>
    </w:p>
  </w:endnote>
  <w:endnote w:type="continuationSeparator" w:id="0">
    <w:p w:rsidR="00E80021" w:rsidRDefault="00E80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C5CFA">
      <w:rPr>
        <w:rStyle w:val="a4"/>
        <w:noProof/>
      </w:rPr>
      <w:t>1</w:t>
    </w:r>
    <w:r>
      <w:rPr>
        <w:rStyle w:val="a4"/>
      </w:rPr>
      <w:fldChar w:fldCharType="end"/>
    </w:r>
  </w:p>
  <w:p w:rsidR="00BB6331" w:rsidRDefault="00B65C62" w:rsidP="00B65C62">
    <w:pPr>
      <w:pStyle w:val="a3"/>
      <w:ind w:right="360"/>
    </w:pPr>
    <w:r>
      <w:rPr>
        <w:rFonts w:ascii="Times New Roman" w:hAnsi="Times New Roman" w:hint="eastAsia"/>
        <w:noProof/>
        <w:kern w:val="0"/>
        <w:szCs w:val="21"/>
      </w:rPr>
      <w:t xml:space="preserve">金融商品取引法　</w:t>
    </w:r>
    <w:r w:rsidRPr="00B65C62">
      <w:rPr>
        <w:rFonts w:ascii="Times New Roman" w:hAnsi="Times New Roman"/>
        <w:noProof/>
        <w:kern w:val="0"/>
        <w:szCs w:val="21"/>
      </w:rPr>
      <w:fldChar w:fldCharType="begin"/>
    </w:r>
    <w:r w:rsidRPr="00B65C6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6.doc</w:t>
    </w:r>
    <w:r w:rsidRPr="00B65C6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021" w:rsidRDefault="00E80021">
      <w:r>
        <w:separator/>
      </w:r>
    </w:p>
  </w:footnote>
  <w:footnote w:type="continuationSeparator" w:id="0">
    <w:p w:rsidR="00E80021" w:rsidRDefault="00E800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332E"/>
    <w:rsid w:val="000F19F9"/>
    <w:rsid w:val="00111C5B"/>
    <w:rsid w:val="001E5B64"/>
    <w:rsid w:val="00242171"/>
    <w:rsid w:val="00334928"/>
    <w:rsid w:val="005F33AB"/>
    <w:rsid w:val="00641E16"/>
    <w:rsid w:val="006555E4"/>
    <w:rsid w:val="006763C9"/>
    <w:rsid w:val="007D76EA"/>
    <w:rsid w:val="0080282E"/>
    <w:rsid w:val="00820DC4"/>
    <w:rsid w:val="009337A4"/>
    <w:rsid w:val="0095674F"/>
    <w:rsid w:val="009C5CFA"/>
    <w:rsid w:val="00A02FCF"/>
    <w:rsid w:val="00B65C62"/>
    <w:rsid w:val="00BB6331"/>
    <w:rsid w:val="00E75D20"/>
    <w:rsid w:val="00E80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8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37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063675">
      <w:bodyDiv w:val="1"/>
      <w:marLeft w:val="0"/>
      <w:marRight w:val="0"/>
      <w:marTop w:val="0"/>
      <w:marBottom w:val="0"/>
      <w:divBdr>
        <w:top w:val="none" w:sz="0" w:space="0" w:color="auto"/>
        <w:left w:val="none" w:sz="0" w:space="0" w:color="auto"/>
        <w:bottom w:val="none" w:sz="0" w:space="0" w:color="auto"/>
        <w:right w:val="none" w:sz="0" w:space="0" w:color="auto"/>
      </w:divBdr>
    </w:div>
    <w:div w:id="444468448">
      <w:bodyDiv w:val="1"/>
      <w:marLeft w:val="0"/>
      <w:marRight w:val="0"/>
      <w:marTop w:val="0"/>
      <w:marBottom w:val="0"/>
      <w:divBdr>
        <w:top w:val="none" w:sz="0" w:space="0" w:color="auto"/>
        <w:left w:val="none" w:sz="0" w:space="0" w:color="auto"/>
        <w:bottom w:val="none" w:sz="0" w:space="0" w:color="auto"/>
        <w:right w:val="none" w:sz="0" w:space="0" w:color="auto"/>
      </w:divBdr>
    </w:div>
    <w:div w:id="499581361">
      <w:bodyDiv w:val="1"/>
      <w:marLeft w:val="0"/>
      <w:marRight w:val="0"/>
      <w:marTop w:val="0"/>
      <w:marBottom w:val="0"/>
      <w:divBdr>
        <w:top w:val="none" w:sz="0" w:space="0" w:color="auto"/>
        <w:left w:val="none" w:sz="0" w:space="0" w:color="auto"/>
        <w:bottom w:val="none" w:sz="0" w:space="0" w:color="auto"/>
        <w:right w:val="none" w:sz="0" w:space="0" w:color="auto"/>
      </w:divBdr>
    </w:div>
    <w:div w:id="83553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464</Words>
  <Characters>2646</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2024-07-03T06:20:00Z</dcterms:created>
  <dcterms:modified xsi:type="dcterms:W3CDTF">2024-07-03T06:20:00Z</dcterms:modified>
</cp:coreProperties>
</file>